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6F96" w14:textId="53397096" w:rsidR="00427C8C" w:rsidRDefault="00427C8C" w:rsidP="00427C8C">
      <w:pPr>
        <w:rPr>
          <w:rFonts w:ascii="Calibri Light" w:hAnsi="Calibri Light" w:cs="Calibri Light"/>
          <w:b/>
          <w:bCs/>
          <w:sz w:val="18"/>
          <w:szCs w:val="18"/>
        </w:rPr>
      </w:pPr>
      <w:r w:rsidRPr="003A794C">
        <w:rPr>
          <w:noProof/>
        </w:rPr>
        <w:drawing>
          <wp:inline distT="0" distB="0" distL="0" distR="0" wp14:anchorId="03E80062" wp14:editId="4AF4E7EB">
            <wp:extent cx="5760720" cy="1151890"/>
            <wp:effectExtent l="0" t="0" r="0" b="0"/>
            <wp:docPr id="63285964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51890"/>
                    </a:xfrm>
                    <a:prstGeom prst="rect">
                      <a:avLst/>
                    </a:prstGeom>
                    <a:noFill/>
                    <a:ln>
                      <a:noFill/>
                    </a:ln>
                  </pic:spPr>
                </pic:pic>
              </a:graphicData>
            </a:graphic>
          </wp:inline>
        </w:drawing>
      </w:r>
    </w:p>
    <w:p w14:paraId="5FBCD257" w14:textId="77777777" w:rsidR="00427C8C" w:rsidRDefault="00427C8C" w:rsidP="00427C8C">
      <w:pPr>
        <w:rPr>
          <w:rFonts w:ascii="Calibri Light" w:hAnsi="Calibri Light" w:cs="Calibri Light"/>
          <w:b/>
          <w:bCs/>
          <w:sz w:val="18"/>
          <w:szCs w:val="18"/>
        </w:rPr>
      </w:pPr>
    </w:p>
    <w:p w14:paraId="26B3885C" w14:textId="70671D97" w:rsidR="00AE31CC" w:rsidRPr="00AE31CC" w:rsidRDefault="00AE31CC" w:rsidP="00427C8C">
      <w:pPr>
        <w:rPr>
          <w:sz w:val="18"/>
          <w:szCs w:val="18"/>
        </w:rPr>
      </w:pPr>
      <w:r w:rsidRPr="00AE31CC">
        <w:rPr>
          <w:sz w:val="18"/>
          <w:szCs w:val="18"/>
        </w:rPr>
        <w:t>UPRAVNO VIJEĆE</w:t>
      </w:r>
    </w:p>
    <w:p w14:paraId="69DE2F64" w14:textId="79278ECA" w:rsidR="00427C8C" w:rsidRDefault="00AE31CC" w:rsidP="00427C8C">
      <w:pPr>
        <w:rPr>
          <w:sz w:val="18"/>
          <w:szCs w:val="18"/>
        </w:rPr>
      </w:pPr>
      <w:r w:rsidRPr="00AE31CC">
        <w:rPr>
          <w:sz w:val="18"/>
          <w:szCs w:val="18"/>
        </w:rPr>
        <w:t>Klasa: 003-06/25-01/03</w:t>
      </w:r>
    </w:p>
    <w:p w14:paraId="49DF9474" w14:textId="6E013849" w:rsidR="00AE31CC" w:rsidRDefault="00AE31CC" w:rsidP="00427C8C">
      <w:pPr>
        <w:rPr>
          <w:sz w:val="18"/>
          <w:szCs w:val="18"/>
        </w:rPr>
      </w:pPr>
      <w:proofErr w:type="spellStart"/>
      <w:r>
        <w:rPr>
          <w:sz w:val="18"/>
          <w:szCs w:val="18"/>
        </w:rPr>
        <w:t>Ur.broj</w:t>
      </w:r>
      <w:proofErr w:type="spellEnd"/>
      <w:r>
        <w:rPr>
          <w:sz w:val="18"/>
          <w:szCs w:val="18"/>
        </w:rPr>
        <w:t>: 2181-148-01-06-25-1</w:t>
      </w:r>
    </w:p>
    <w:p w14:paraId="0A7D78ED" w14:textId="35DFD64C" w:rsidR="00AE31CC" w:rsidRPr="00AE31CC" w:rsidRDefault="00AE31CC" w:rsidP="00427C8C">
      <w:pPr>
        <w:rPr>
          <w:sz w:val="18"/>
          <w:szCs w:val="18"/>
        </w:rPr>
      </w:pPr>
      <w:r>
        <w:rPr>
          <w:sz w:val="18"/>
          <w:szCs w:val="18"/>
        </w:rPr>
        <w:t>Split, 28. ožujka 2025.g.</w:t>
      </w:r>
    </w:p>
    <w:p w14:paraId="2CE3D0E5" w14:textId="77777777" w:rsidR="00AE31CC" w:rsidRPr="00AE31CC" w:rsidRDefault="00AE31CC" w:rsidP="00427C8C">
      <w:pPr>
        <w:rPr>
          <w:sz w:val="18"/>
          <w:szCs w:val="18"/>
        </w:rPr>
      </w:pPr>
    </w:p>
    <w:p w14:paraId="1DBB541A" w14:textId="77777777" w:rsidR="00427C8C" w:rsidRPr="003E3EEE" w:rsidRDefault="00427C8C" w:rsidP="00427C8C">
      <w:pPr>
        <w:rPr>
          <w:rFonts w:ascii="Calibri Light" w:hAnsi="Calibri Light" w:cs="Calibri Light"/>
          <w:b/>
          <w:bCs/>
          <w:sz w:val="18"/>
          <w:szCs w:val="18"/>
        </w:rPr>
      </w:pPr>
    </w:p>
    <w:p w14:paraId="3696265D" w14:textId="012D41A4" w:rsidR="00427C8C" w:rsidRPr="004D7FC0" w:rsidRDefault="00427C8C" w:rsidP="00427C8C">
      <w:pPr>
        <w:jc w:val="center"/>
        <w:rPr>
          <w:b/>
          <w:bCs/>
          <w:sz w:val="20"/>
          <w:szCs w:val="20"/>
        </w:rPr>
      </w:pPr>
      <w:r w:rsidRPr="004D7FC0">
        <w:rPr>
          <w:b/>
          <w:bCs/>
          <w:sz w:val="20"/>
          <w:szCs w:val="20"/>
        </w:rPr>
        <w:t xml:space="preserve">OBRAZLOŽENJA </w:t>
      </w:r>
      <w:r w:rsidR="007D1009">
        <w:rPr>
          <w:b/>
          <w:bCs/>
          <w:sz w:val="20"/>
          <w:szCs w:val="20"/>
        </w:rPr>
        <w:t xml:space="preserve">GODIŠNJEG </w:t>
      </w:r>
      <w:r w:rsidRPr="004D7FC0">
        <w:rPr>
          <w:b/>
          <w:bCs/>
          <w:sz w:val="20"/>
          <w:szCs w:val="20"/>
        </w:rPr>
        <w:t xml:space="preserve">IZVJEŠTAJA O </w:t>
      </w:r>
      <w:r>
        <w:rPr>
          <w:b/>
          <w:bCs/>
          <w:sz w:val="20"/>
          <w:szCs w:val="20"/>
        </w:rPr>
        <w:t>IZ</w:t>
      </w:r>
      <w:r w:rsidRPr="004D7FC0">
        <w:rPr>
          <w:b/>
          <w:bCs/>
          <w:sz w:val="20"/>
          <w:szCs w:val="20"/>
        </w:rPr>
        <w:t xml:space="preserve">VRŠENJU FINANCIJSKOG PLANA </w:t>
      </w:r>
    </w:p>
    <w:p w14:paraId="394A8B1D" w14:textId="7E71F73F" w:rsidR="00427C8C" w:rsidRPr="004D7FC0" w:rsidRDefault="00427C8C" w:rsidP="00427C8C">
      <w:pPr>
        <w:jc w:val="center"/>
        <w:rPr>
          <w:b/>
          <w:bCs/>
          <w:sz w:val="20"/>
          <w:szCs w:val="20"/>
        </w:rPr>
      </w:pPr>
      <w:r w:rsidRPr="004D7FC0">
        <w:rPr>
          <w:b/>
          <w:bCs/>
          <w:sz w:val="20"/>
          <w:szCs w:val="20"/>
        </w:rPr>
        <w:t>ZAVODA ZA HITNU MEDICINU SPLITSKO-DALMATINSKE ŽUPANIJE ZA 202</w:t>
      </w:r>
      <w:r>
        <w:rPr>
          <w:b/>
          <w:bCs/>
          <w:sz w:val="20"/>
          <w:szCs w:val="20"/>
        </w:rPr>
        <w:t>4</w:t>
      </w:r>
      <w:r w:rsidRPr="004D7FC0">
        <w:rPr>
          <w:b/>
          <w:bCs/>
          <w:sz w:val="20"/>
          <w:szCs w:val="20"/>
        </w:rPr>
        <w:t>.G.</w:t>
      </w:r>
    </w:p>
    <w:p w14:paraId="7BC79C64" w14:textId="77777777" w:rsidR="00427C8C" w:rsidRPr="004D7FC0" w:rsidRDefault="00427C8C" w:rsidP="00427C8C">
      <w:pPr>
        <w:jc w:val="center"/>
        <w:rPr>
          <w:b/>
          <w:bCs/>
          <w:sz w:val="20"/>
          <w:szCs w:val="20"/>
        </w:rPr>
      </w:pPr>
    </w:p>
    <w:p w14:paraId="1B5A5C11" w14:textId="77777777" w:rsidR="00026A10" w:rsidRPr="004D7FC0" w:rsidRDefault="00026A10" w:rsidP="00026A10">
      <w:pPr>
        <w:jc w:val="center"/>
        <w:rPr>
          <w:b/>
          <w:bCs/>
          <w:sz w:val="20"/>
          <w:szCs w:val="20"/>
        </w:rPr>
      </w:pPr>
      <w:r w:rsidRPr="004D7FC0">
        <w:rPr>
          <w:b/>
          <w:bCs/>
          <w:sz w:val="20"/>
          <w:szCs w:val="20"/>
        </w:rPr>
        <w:t>OPĆI DIO</w:t>
      </w:r>
    </w:p>
    <w:p w14:paraId="748AB504" w14:textId="77777777" w:rsidR="00026A10" w:rsidRPr="004D7FC0" w:rsidRDefault="00026A10" w:rsidP="00026A10">
      <w:pPr>
        <w:jc w:val="center"/>
        <w:rPr>
          <w:b/>
          <w:bCs/>
          <w:sz w:val="20"/>
          <w:szCs w:val="20"/>
        </w:rPr>
      </w:pPr>
    </w:p>
    <w:p w14:paraId="084F472E" w14:textId="77777777" w:rsidR="00026A10" w:rsidRPr="004D7FC0" w:rsidRDefault="00026A10" w:rsidP="00026A10">
      <w:pPr>
        <w:jc w:val="center"/>
        <w:rPr>
          <w:b/>
          <w:bCs/>
          <w:sz w:val="20"/>
          <w:szCs w:val="20"/>
        </w:rPr>
      </w:pPr>
      <w:r w:rsidRPr="004D7FC0">
        <w:rPr>
          <w:b/>
          <w:bCs/>
          <w:sz w:val="20"/>
          <w:szCs w:val="20"/>
        </w:rPr>
        <w:t>OBRAZLOŽENJE OSTVARENJA PRIHODA I RASHODA, PRIMITAKA I IZDATAKA</w:t>
      </w:r>
    </w:p>
    <w:p w14:paraId="646A5267" w14:textId="77777777" w:rsidR="00026A10" w:rsidRPr="004D7FC0" w:rsidRDefault="00026A10" w:rsidP="00026A10">
      <w:pPr>
        <w:rPr>
          <w:b/>
          <w:bCs/>
          <w:sz w:val="20"/>
          <w:szCs w:val="20"/>
        </w:rPr>
      </w:pPr>
    </w:p>
    <w:p w14:paraId="5DE81714" w14:textId="77777777" w:rsidR="00026A10" w:rsidRDefault="00026A10" w:rsidP="00026A10">
      <w:pPr>
        <w:rPr>
          <w:b/>
          <w:bCs/>
          <w:sz w:val="20"/>
          <w:szCs w:val="20"/>
        </w:rPr>
      </w:pPr>
      <w:r w:rsidRPr="004D7FC0">
        <w:rPr>
          <w:b/>
          <w:bCs/>
          <w:sz w:val="20"/>
          <w:szCs w:val="20"/>
        </w:rPr>
        <w:t xml:space="preserve">SAŽETAK </w:t>
      </w:r>
    </w:p>
    <w:p w14:paraId="1B6A3270" w14:textId="77777777" w:rsidR="007A2808" w:rsidRPr="004D7FC0" w:rsidRDefault="007A2808" w:rsidP="00026A10">
      <w:pPr>
        <w:rPr>
          <w:b/>
          <w:bCs/>
          <w:sz w:val="20"/>
          <w:szCs w:val="20"/>
        </w:rPr>
      </w:pPr>
    </w:p>
    <w:p w14:paraId="2BCA360E" w14:textId="77777777" w:rsidR="00026A10" w:rsidRPr="004D7FC0" w:rsidRDefault="00026A10" w:rsidP="00026A10">
      <w:pPr>
        <w:pStyle w:val="Standard"/>
        <w:jc w:val="both"/>
        <w:rPr>
          <w:sz w:val="20"/>
          <w:szCs w:val="20"/>
        </w:rPr>
      </w:pPr>
      <w:r w:rsidRPr="004D7FC0">
        <w:rPr>
          <w:sz w:val="20"/>
          <w:szCs w:val="20"/>
        </w:rPr>
        <w:t>Zavod za hitnu medicinu Splitsko-dalmatinske županije (Zavod) je zdravstvena ustanova koja obavlja djelatnost hitne medicine i sanitetskog prijevoza. Djelatnost hitne medicine Zavod obavlja provođenjem mjera hitnog zbrinjavanja na mjestu ozljeđivanja odnosno obolijevanja, hitnog prijevoza oboljelih i ozlijeđenih osoba u odgovarajuću zdravstvenu ustanovu te zdravstveno zbrinjavanje za vrijeme prijevoza. Djelatnost sanitetskog prijevoza podrazumijeva prijevoz u ili iz zdravstvene ustanove u svrhu pružanja zdravstvenih usluga vozilom posebno opremljenim medicinskom i ostalom opremom za siguran prijevoz pacijenata.</w:t>
      </w:r>
    </w:p>
    <w:p w14:paraId="07887E1F" w14:textId="4B5F74A6" w:rsidR="00026A10" w:rsidRPr="004D7FC0" w:rsidRDefault="00026A10" w:rsidP="00026A10">
      <w:pPr>
        <w:snapToGrid w:val="0"/>
        <w:jc w:val="both"/>
        <w:rPr>
          <w:sz w:val="20"/>
          <w:szCs w:val="20"/>
        </w:rPr>
      </w:pPr>
      <w:r w:rsidRPr="004D7FC0">
        <w:rPr>
          <w:sz w:val="20"/>
          <w:szCs w:val="20"/>
        </w:rPr>
        <w:t>Zavod djelatnost hitne medicine i sanitetskog prijevoza obavlja na 21</w:t>
      </w:r>
      <w:r w:rsidRPr="004D7FC0">
        <w:rPr>
          <w:iCs/>
          <w:sz w:val="20"/>
          <w:szCs w:val="20"/>
        </w:rPr>
        <w:t xml:space="preserve"> punktu na području Splitsko-dalmatinske županije i to u 16 ispostava (Split, Gornji Humac na Braču, Hvar, Imotski, Jelsa na Hvaru, Kaštel Stari, Makarska, Drvenik/</w:t>
      </w:r>
      <w:proofErr w:type="spellStart"/>
      <w:r w:rsidRPr="004D7FC0">
        <w:rPr>
          <w:iCs/>
          <w:sz w:val="20"/>
          <w:szCs w:val="20"/>
        </w:rPr>
        <w:t>Podaca</w:t>
      </w:r>
      <w:proofErr w:type="spellEnd"/>
      <w:r w:rsidRPr="004D7FC0">
        <w:rPr>
          <w:iCs/>
          <w:sz w:val="20"/>
          <w:szCs w:val="20"/>
        </w:rPr>
        <w:t xml:space="preserve">, Omiš, Sinj, Solin, Supetar, Šestanovac, Trilj, Trogir i Vrgorac), </w:t>
      </w:r>
      <w:r w:rsidR="0043017C">
        <w:rPr>
          <w:iCs/>
          <w:sz w:val="20"/>
          <w:szCs w:val="20"/>
        </w:rPr>
        <w:t>5</w:t>
      </w:r>
      <w:r w:rsidRPr="004D7FC0">
        <w:rPr>
          <w:iCs/>
          <w:sz w:val="20"/>
          <w:szCs w:val="20"/>
        </w:rPr>
        <w:t xml:space="preserve"> punkta pripravnosti (Muć, Šolta, Vis, Vrlika</w:t>
      </w:r>
      <w:r w:rsidR="0043017C">
        <w:rPr>
          <w:iCs/>
          <w:sz w:val="20"/>
          <w:szCs w:val="20"/>
        </w:rPr>
        <w:t>, Supetar</w:t>
      </w:r>
      <w:r w:rsidRPr="004D7FC0">
        <w:rPr>
          <w:iCs/>
          <w:sz w:val="20"/>
          <w:szCs w:val="20"/>
        </w:rPr>
        <w:t>) i 1 punkt hitnog zračnog medicinskog prijevoza (</w:t>
      </w:r>
      <w:r w:rsidR="0043017C">
        <w:rPr>
          <w:iCs/>
          <w:sz w:val="20"/>
          <w:szCs w:val="20"/>
        </w:rPr>
        <w:t>Brač</w:t>
      </w:r>
      <w:r w:rsidRPr="004D7FC0">
        <w:rPr>
          <w:iCs/>
          <w:sz w:val="20"/>
          <w:szCs w:val="20"/>
        </w:rPr>
        <w:t xml:space="preserve">). </w:t>
      </w:r>
      <w:r w:rsidRPr="004D7FC0">
        <w:rPr>
          <w:sz w:val="20"/>
          <w:szCs w:val="20"/>
        </w:rPr>
        <w:t xml:space="preserve">U Zavodu </w:t>
      </w:r>
      <w:r w:rsidRPr="005B74E4">
        <w:rPr>
          <w:sz w:val="20"/>
          <w:szCs w:val="20"/>
        </w:rPr>
        <w:t xml:space="preserve">je zaposleno </w:t>
      </w:r>
      <w:r w:rsidR="005B74E4" w:rsidRPr="005B74E4">
        <w:rPr>
          <w:sz w:val="20"/>
          <w:szCs w:val="20"/>
        </w:rPr>
        <w:t>601</w:t>
      </w:r>
      <w:r w:rsidRPr="005B74E4">
        <w:rPr>
          <w:sz w:val="20"/>
          <w:szCs w:val="20"/>
        </w:rPr>
        <w:t xml:space="preserve"> zaposlenik od čega je 5</w:t>
      </w:r>
      <w:r w:rsidR="005B74E4" w:rsidRPr="005B74E4">
        <w:rPr>
          <w:sz w:val="20"/>
          <w:szCs w:val="20"/>
        </w:rPr>
        <w:t>61</w:t>
      </w:r>
      <w:r w:rsidRPr="005B74E4">
        <w:rPr>
          <w:sz w:val="20"/>
          <w:szCs w:val="20"/>
        </w:rPr>
        <w:t xml:space="preserve"> medicinsko osoblje.</w:t>
      </w:r>
    </w:p>
    <w:p w14:paraId="1A5B263C" w14:textId="77777777" w:rsidR="00026A10" w:rsidRPr="004D7FC0" w:rsidRDefault="00026A10" w:rsidP="00026A10">
      <w:pPr>
        <w:rPr>
          <w:sz w:val="20"/>
          <w:szCs w:val="20"/>
        </w:rPr>
      </w:pPr>
    </w:p>
    <w:p w14:paraId="35D67D66" w14:textId="48B411B3" w:rsidR="00026A10" w:rsidRPr="004D7FC0" w:rsidRDefault="00026A10" w:rsidP="00026A10">
      <w:pPr>
        <w:jc w:val="both"/>
        <w:rPr>
          <w:sz w:val="20"/>
          <w:szCs w:val="20"/>
        </w:rPr>
      </w:pPr>
      <w:r w:rsidRPr="004D7FC0">
        <w:rPr>
          <w:sz w:val="20"/>
          <w:szCs w:val="20"/>
        </w:rPr>
        <w:t>Zavod za hitnu medicinu Splitsko-dalmatinske županije u razdoblju od 01. siječnja 202</w:t>
      </w:r>
      <w:r>
        <w:rPr>
          <w:sz w:val="20"/>
          <w:szCs w:val="20"/>
        </w:rPr>
        <w:t>4</w:t>
      </w:r>
      <w:r w:rsidRPr="004D7FC0">
        <w:rPr>
          <w:sz w:val="20"/>
          <w:szCs w:val="20"/>
        </w:rPr>
        <w:t xml:space="preserve">.g. do </w:t>
      </w:r>
      <w:r w:rsidR="006F73A9">
        <w:rPr>
          <w:sz w:val="20"/>
          <w:szCs w:val="20"/>
        </w:rPr>
        <w:t>31</w:t>
      </w:r>
      <w:r w:rsidRPr="004D7FC0">
        <w:rPr>
          <w:sz w:val="20"/>
          <w:szCs w:val="20"/>
        </w:rPr>
        <w:t xml:space="preserve">. </w:t>
      </w:r>
      <w:r w:rsidR="006F73A9">
        <w:rPr>
          <w:sz w:val="20"/>
          <w:szCs w:val="20"/>
        </w:rPr>
        <w:t>prosinca</w:t>
      </w:r>
      <w:r w:rsidRPr="004D7FC0">
        <w:rPr>
          <w:sz w:val="20"/>
          <w:szCs w:val="20"/>
        </w:rPr>
        <w:t xml:space="preserve"> 202</w:t>
      </w:r>
      <w:r>
        <w:rPr>
          <w:sz w:val="20"/>
          <w:szCs w:val="20"/>
        </w:rPr>
        <w:t>4</w:t>
      </w:r>
      <w:r w:rsidRPr="004D7FC0">
        <w:rPr>
          <w:sz w:val="20"/>
          <w:szCs w:val="20"/>
        </w:rPr>
        <w:t xml:space="preserve">.g. ostvario je ukupne prihode u iznosu od </w:t>
      </w:r>
      <w:r w:rsidR="006F73A9">
        <w:rPr>
          <w:sz w:val="20"/>
          <w:szCs w:val="20"/>
        </w:rPr>
        <w:t>29.117.106,52</w:t>
      </w:r>
      <w:r w:rsidRPr="004D7FC0">
        <w:rPr>
          <w:sz w:val="20"/>
          <w:szCs w:val="20"/>
        </w:rPr>
        <w:t xml:space="preserve"> € odnosno ostvareno je </w:t>
      </w:r>
      <w:r w:rsidR="006F73A9">
        <w:rPr>
          <w:sz w:val="20"/>
          <w:szCs w:val="20"/>
        </w:rPr>
        <w:t>99,8</w:t>
      </w:r>
      <w:r w:rsidRPr="004D7FC0">
        <w:rPr>
          <w:sz w:val="20"/>
          <w:szCs w:val="20"/>
        </w:rPr>
        <w:t xml:space="preserve"> % od ukupno</w:t>
      </w:r>
      <w:r w:rsidR="006F73A9">
        <w:rPr>
          <w:sz w:val="20"/>
          <w:szCs w:val="20"/>
        </w:rPr>
        <w:t xml:space="preserve"> </w:t>
      </w:r>
      <w:r w:rsidRPr="004D7FC0">
        <w:rPr>
          <w:sz w:val="20"/>
          <w:szCs w:val="20"/>
        </w:rPr>
        <w:t>planiranih prihoda za 202</w:t>
      </w:r>
      <w:r>
        <w:rPr>
          <w:sz w:val="20"/>
          <w:szCs w:val="20"/>
        </w:rPr>
        <w:t>4</w:t>
      </w:r>
      <w:r w:rsidRPr="004D7FC0">
        <w:rPr>
          <w:sz w:val="20"/>
          <w:szCs w:val="20"/>
        </w:rPr>
        <w:t xml:space="preserve">.g. te je ostvareno </w:t>
      </w:r>
      <w:r w:rsidR="006F73A9">
        <w:rPr>
          <w:sz w:val="20"/>
          <w:szCs w:val="20"/>
        </w:rPr>
        <w:t>31,4</w:t>
      </w:r>
      <w:r w:rsidRPr="004D7FC0">
        <w:rPr>
          <w:sz w:val="20"/>
          <w:szCs w:val="20"/>
        </w:rPr>
        <w:t xml:space="preserve"> % više prihoda u odnosu na isto razdoblje prethodne godine.</w:t>
      </w:r>
    </w:p>
    <w:p w14:paraId="00959557" w14:textId="24CF4A66" w:rsidR="00026A10" w:rsidRPr="004D7FC0" w:rsidRDefault="00026A10" w:rsidP="00026A10">
      <w:pPr>
        <w:jc w:val="both"/>
        <w:rPr>
          <w:sz w:val="20"/>
          <w:szCs w:val="20"/>
        </w:rPr>
      </w:pPr>
      <w:r w:rsidRPr="004D7FC0">
        <w:rPr>
          <w:sz w:val="20"/>
          <w:szCs w:val="20"/>
        </w:rPr>
        <w:t xml:space="preserve">Od toga prihodi poslovanja ostvareni su u iznosu od </w:t>
      </w:r>
      <w:r w:rsidR="006F73A9">
        <w:rPr>
          <w:sz w:val="20"/>
          <w:szCs w:val="20"/>
        </w:rPr>
        <w:t>29.113.465,61</w:t>
      </w:r>
      <w:r w:rsidRPr="004D7FC0">
        <w:rPr>
          <w:sz w:val="20"/>
          <w:szCs w:val="20"/>
        </w:rPr>
        <w:t xml:space="preserve"> €, dok su prihodi od prodaje nefinancijske imovine ostvareni u iznosu od </w:t>
      </w:r>
      <w:r w:rsidR="006F73A9">
        <w:rPr>
          <w:sz w:val="20"/>
          <w:szCs w:val="20"/>
        </w:rPr>
        <w:t>3.640,91</w:t>
      </w:r>
      <w:r w:rsidRPr="004D7FC0">
        <w:rPr>
          <w:sz w:val="20"/>
          <w:szCs w:val="20"/>
        </w:rPr>
        <w:t xml:space="preserve"> €.</w:t>
      </w:r>
    </w:p>
    <w:p w14:paraId="058ED192" w14:textId="77777777" w:rsidR="00026A10" w:rsidRPr="004D7FC0" w:rsidRDefault="00026A10" w:rsidP="00026A10">
      <w:pPr>
        <w:jc w:val="both"/>
        <w:rPr>
          <w:sz w:val="20"/>
          <w:szCs w:val="20"/>
        </w:rPr>
      </w:pPr>
    </w:p>
    <w:p w14:paraId="530A92E6" w14:textId="0A39A27A" w:rsidR="00026A10" w:rsidRPr="004D7FC0" w:rsidRDefault="00026A10" w:rsidP="00026A10">
      <w:pPr>
        <w:jc w:val="both"/>
        <w:rPr>
          <w:sz w:val="20"/>
          <w:szCs w:val="20"/>
        </w:rPr>
      </w:pPr>
      <w:r w:rsidRPr="004D7FC0">
        <w:rPr>
          <w:sz w:val="20"/>
          <w:szCs w:val="20"/>
        </w:rPr>
        <w:t>Ukupni rashodi u 202</w:t>
      </w:r>
      <w:r>
        <w:rPr>
          <w:sz w:val="20"/>
          <w:szCs w:val="20"/>
        </w:rPr>
        <w:t>4</w:t>
      </w:r>
      <w:r w:rsidRPr="004D7FC0">
        <w:rPr>
          <w:sz w:val="20"/>
          <w:szCs w:val="20"/>
        </w:rPr>
        <w:t xml:space="preserve">.g. izvršeni su u iznosu od </w:t>
      </w:r>
      <w:r w:rsidR="006F73A9">
        <w:rPr>
          <w:sz w:val="20"/>
          <w:szCs w:val="20"/>
        </w:rPr>
        <w:t>28.295.139,02</w:t>
      </w:r>
      <w:r w:rsidRPr="004D7FC0">
        <w:rPr>
          <w:sz w:val="20"/>
          <w:szCs w:val="20"/>
        </w:rPr>
        <w:t xml:space="preserve"> € odnosno izvršeno je </w:t>
      </w:r>
      <w:r w:rsidR="006F73A9">
        <w:rPr>
          <w:sz w:val="20"/>
          <w:szCs w:val="20"/>
        </w:rPr>
        <w:t>95,7</w:t>
      </w:r>
      <w:r w:rsidRPr="004D7FC0">
        <w:rPr>
          <w:sz w:val="20"/>
          <w:szCs w:val="20"/>
        </w:rPr>
        <w:t xml:space="preserve"> % od ukupno planiranih rashoda za 202</w:t>
      </w:r>
      <w:r>
        <w:rPr>
          <w:sz w:val="20"/>
          <w:szCs w:val="20"/>
        </w:rPr>
        <w:t>4</w:t>
      </w:r>
      <w:r w:rsidRPr="004D7FC0">
        <w:rPr>
          <w:sz w:val="20"/>
          <w:szCs w:val="20"/>
        </w:rPr>
        <w:t xml:space="preserve">.g. te je izvršeno </w:t>
      </w:r>
      <w:r w:rsidR="006F73A9">
        <w:rPr>
          <w:sz w:val="20"/>
          <w:szCs w:val="20"/>
        </w:rPr>
        <w:t>30,2</w:t>
      </w:r>
      <w:r w:rsidRPr="004D7FC0">
        <w:rPr>
          <w:sz w:val="20"/>
          <w:szCs w:val="20"/>
        </w:rPr>
        <w:t xml:space="preserve"> % više rashoda u odnosu na isto razdoblje prethodne godine. Rashodi poslovanja </w:t>
      </w:r>
      <w:r>
        <w:rPr>
          <w:sz w:val="20"/>
          <w:szCs w:val="20"/>
        </w:rPr>
        <w:t xml:space="preserve">izvršeni </w:t>
      </w:r>
      <w:r w:rsidRPr="004D7FC0">
        <w:rPr>
          <w:sz w:val="20"/>
          <w:szCs w:val="20"/>
        </w:rPr>
        <w:t xml:space="preserve">su u iznosu od </w:t>
      </w:r>
      <w:r w:rsidR="006F73A9">
        <w:rPr>
          <w:sz w:val="20"/>
          <w:szCs w:val="20"/>
        </w:rPr>
        <w:t>26.000.393,71</w:t>
      </w:r>
      <w:r w:rsidRPr="004D7FC0">
        <w:rPr>
          <w:sz w:val="20"/>
          <w:szCs w:val="20"/>
        </w:rPr>
        <w:t xml:space="preserve"> € što je </w:t>
      </w:r>
      <w:r w:rsidR="006F73A9">
        <w:rPr>
          <w:sz w:val="20"/>
          <w:szCs w:val="20"/>
        </w:rPr>
        <w:t>95,5</w:t>
      </w:r>
      <w:r w:rsidRPr="004D7FC0">
        <w:rPr>
          <w:sz w:val="20"/>
          <w:szCs w:val="20"/>
        </w:rPr>
        <w:t xml:space="preserve"> % od plana za 202</w:t>
      </w:r>
      <w:r>
        <w:rPr>
          <w:sz w:val="20"/>
          <w:szCs w:val="20"/>
        </w:rPr>
        <w:t>4</w:t>
      </w:r>
      <w:r w:rsidRPr="004D7FC0">
        <w:rPr>
          <w:sz w:val="20"/>
          <w:szCs w:val="20"/>
        </w:rPr>
        <w:t xml:space="preserve">.g. dok su rashodi za nefinancijsku imovinu </w:t>
      </w:r>
      <w:r>
        <w:rPr>
          <w:sz w:val="20"/>
          <w:szCs w:val="20"/>
        </w:rPr>
        <w:t>izvršeni</w:t>
      </w:r>
      <w:r w:rsidRPr="004D7FC0">
        <w:rPr>
          <w:sz w:val="20"/>
          <w:szCs w:val="20"/>
        </w:rPr>
        <w:t xml:space="preserve"> u iznosu od </w:t>
      </w:r>
      <w:r w:rsidR="006F73A9">
        <w:rPr>
          <w:sz w:val="20"/>
          <w:szCs w:val="20"/>
        </w:rPr>
        <w:t xml:space="preserve">2.294.745,31 </w:t>
      </w:r>
      <w:r w:rsidRPr="004D7FC0">
        <w:rPr>
          <w:sz w:val="20"/>
          <w:szCs w:val="20"/>
        </w:rPr>
        <w:t xml:space="preserve">€ što je </w:t>
      </w:r>
      <w:r w:rsidR="006F73A9">
        <w:rPr>
          <w:sz w:val="20"/>
          <w:szCs w:val="20"/>
        </w:rPr>
        <w:t>97,7</w:t>
      </w:r>
      <w:r>
        <w:rPr>
          <w:sz w:val="20"/>
          <w:szCs w:val="20"/>
        </w:rPr>
        <w:t xml:space="preserve"> </w:t>
      </w:r>
      <w:r w:rsidRPr="004D7FC0">
        <w:rPr>
          <w:sz w:val="20"/>
          <w:szCs w:val="20"/>
        </w:rPr>
        <w:t>% plana.</w:t>
      </w:r>
    </w:p>
    <w:p w14:paraId="57B2641E" w14:textId="77777777" w:rsidR="00026A10" w:rsidRPr="004D7FC0" w:rsidRDefault="00026A10" w:rsidP="00026A10">
      <w:pPr>
        <w:jc w:val="both"/>
        <w:rPr>
          <w:sz w:val="20"/>
          <w:szCs w:val="20"/>
        </w:rPr>
      </w:pPr>
    </w:p>
    <w:p w14:paraId="2A0633AA" w14:textId="77777777" w:rsidR="0087737D" w:rsidRDefault="0087737D" w:rsidP="0087737D">
      <w:pPr>
        <w:autoSpaceDE w:val="0"/>
        <w:autoSpaceDN w:val="0"/>
        <w:adjustRightInd w:val="0"/>
        <w:jc w:val="both"/>
        <w:rPr>
          <w:bCs/>
          <w:sz w:val="20"/>
          <w:szCs w:val="20"/>
        </w:rPr>
      </w:pPr>
    </w:p>
    <w:p w14:paraId="03523C5C" w14:textId="77777777" w:rsidR="00026A10" w:rsidRPr="004D7FC0" w:rsidRDefault="00026A10" w:rsidP="00026A10">
      <w:pPr>
        <w:jc w:val="both"/>
        <w:rPr>
          <w:b/>
          <w:bCs/>
          <w:sz w:val="20"/>
          <w:szCs w:val="20"/>
        </w:rPr>
      </w:pPr>
      <w:r w:rsidRPr="004D7FC0">
        <w:rPr>
          <w:b/>
          <w:bCs/>
          <w:sz w:val="20"/>
          <w:szCs w:val="20"/>
        </w:rPr>
        <w:t>RAČUN PRIHODA I RASHODA</w:t>
      </w:r>
    </w:p>
    <w:p w14:paraId="04E25531" w14:textId="77777777" w:rsidR="00026A10" w:rsidRPr="004D7FC0" w:rsidRDefault="00026A10" w:rsidP="00026A10">
      <w:pPr>
        <w:jc w:val="both"/>
        <w:rPr>
          <w:b/>
          <w:bCs/>
          <w:sz w:val="20"/>
          <w:szCs w:val="20"/>
        </w:rPr>
      </w:pPr>
    </w:p>
    <w:p w14:paraId="79EADC04" w14:textId="77777777" w:rsidR="00026A10" w:rsidRPr="004D7FC0" w:rsidRDefault="00026A10" w:rsidP="00026A10">
      <w:pPr>
        <w:rPr>
          <w:b/>
          <w:bCs/>
          <w:sz w:val="20"/>
          <w:szCs w:val="20"/>
        </w:rPr>
      </w:pPr>
      <w:r w:rsidRPr="004D7FC0">
        <w:rPr>
          <w:b/>
          <w:bCs/>
          <w:sz w:val="20"/>
          <w:szCs w:val="20"/>
        </w:rPr>
        <w:t>Prihodi poslovanja</w:t>
      </w:r>
    </w:p>
    <w:p w14:paraId="114E0526" w14:textId="3E93D736" w:rsidR="001A1EBC" w:rsidRPr="005B3B97" w:rsidRDefault="00026A10" w:rsidP="001A1EBC">
      <w:pPr>
        <w:jc w:val="both"/>
        <w:rPr>
          <w:sz w:val="20"/>
          <w:szCs w:val="20"/>
        </w:rPr>
      </w:pPr>
      <w:r w:rsidRPr="004D7FC0">
        <w:rPr>
          <w:rFonts w:eastAsia="Symbol"/>
          <w:sz w:val="20"/>
          <w:szCs w:val="20"/>
          <w:lang w:val="pl-PL"/>
        </w:rPr>
        <w:t>Pomoći iz inozemstva i od subjekata unutar općeg proračuna (skupina 63 / izvor Pomoći) – odnose se na prihod od refundacija isplate posebne nagrade radnicima u sustavu zdravstva koji obavljaju poslove vezane za pružanje zdravstvene skrbi pacijentima oboljelima od bolesti Covid-19, prihod od jedinica lokalne samouprave za financiranje dodatnih timova hitne medicine (nadstandard</w:t>
      </w:r>
      <w:r w:rsidRPr="007A2808">
        <w:rPr>
          <w:rFonts w:eastAsia="Symbol"/>
          <w:sz w:val="20"/>
          <w:szCs w:val="20"/>
          <w:lang w:val="pl-PL"/>
        </w:rPr>
        <w:t>), prihod od Europskog socijalnog fonda za financiranje osam specijalizacija doktora iz hitne medicine, prihod iz Nacionalnog plana oporavka i otpornosti</w:t>
      </w:r>
      <w:r w:rsidRPr="004D7FC0">
        <w:rPr>
          <w:rFonts w:eastAsia="Symbol"/>
          <w:sz w:val="20"/>
          <w:szCs w:val="20"/>
          <w:lang w:val="pl-PL"/>
        </w:rPr>
        <w:t xml:space="preserve"> (NPOO) za financiranje dvije specijalizacije doktora medicine i trinaest specijalizacija medicinskih tehničara iz hitne medicine, te prihod od refundacija isplata pravomoćnih sudskih presuda za prekovremeni rad i osnovicu. </w:t>
      </w:r>
      <w:r w:rsidRPr="004D7FC0">
        <w:rPr>
          <w:sz w:val="20"/>
          <w:szCs w:val="20"/>
        </w:rPr>
        <w:t xml:space="preserve">Ova skupina prihoda od pomoći ostvarena je u iznosu od </w:t>
      </w:r>
      <w:r w:rsidR="005B74E4">
        <w:rPr>
          <w:sz w:val="20"/>
          <w:szCs w:val="20"/>
        </w:rPr>
        <w:t>1.589.063,90</w:t>
      </w:r>
      <w:r w:rsidRPr="004D7FC0">
        <w:rPr>
          <w:sz w:val="20"/>
          <w:szCs w:val="20"/>
        </w:rPr>
        <w:t xml:space="preserve"> € odnosno ostvareno je </w:t>
      </w:r>
      <w:r w:rsidR="005B74E4">
        <w:rPr>
          <w:sz w:val="20"/>
          <w:szCs w:val="20"/>
        </w:rPr>
        <w:t>91,3</w:t>
      </w:r>
      <w:r w:rsidRPr="004D7FC0">
        <w:rPr>
          <w:sz w:val="20"/>
          <w:szCs w:val="20"/>
        </w:rPr>
        <w:t xml:space="preserve"> % od  plana za 202</w:t>
      </w:r>
      <w:r>
        <w:rPr>
          <w:sz w:val="20"/>
          <w:szCs w:val="20"/>
        </w:rPr>
        <w:t>4</w:t>
      </w:r>
      <w:r w:rsidRPr="004D7FC0">
        <w:rPr>
          <w:sz w:val="20"/>
          <w:szCs w:val="20"/>
        </w:rPr>
        <w:t xml:space="preserve">.g. te je ostvareno </w:t>
      </w:r>
      <w:r w:rsidR="005B74E4">
        <w:rPr>
          <w:sz w:val="20"/>
          <w:szCs w:val="20"/>
        </w:rPr>
        <w:t>7,9</w:t>
      </w:r>
      <w:r w:rsidRPr="004D7FC0">
        <w:rPr>
          <w:sz w:val="20"/>
          <w:szCs w:val="20"/>
        </w:rPr>
        <w:t xml:space="preserve"> % </w:t>
      </w:r>
      <w:r w:rsidR="005B74E4">
        <w:rPr>
          <w:sz w:val="20"/>
          <w:szCs w:val="20"/>
        </w:rPr>
        <w:t>manje</w:t>
      </w:r>
      <w:r w:rsidRPr="004D7FC0">
        <w:rPr>
          <w:sz w:val="20"/>
          <w:szCs w:val="20"/>
        </w:rPr>
        <w:t xml:space="preserve"> prihoda u odnosu na isto razdoblje prethodne godine. U odnosu na 202</w:t>
      </w:r>
      <w:r>
        <w:rPr>
          <w:sz w:val="20"/>
          <w:szCs w:val="20"/>
        </w:rPr>
        <w:t>3</w:t>
      </w:r>
      <w:r w:rsidRPr="004D7FC0">
        <w:rPr>
          <w:sz w:val="20"/>
          <w:szCs w:val="20"/>
        </w:rPr>
        <w:t xml:space="preserve">.g. ostvaren je </w:t>
      </w:r>
      <w:r w:rsidR="005B74E4">
        <w:rPr>
          <w:sz w:val="20"/>
          <w:szCs w:val="20"/>
        </w:rPr>
        <w:t>manji</w:t>
      </w:r>
      <w:r w:rsidRPr="004D7FC0">
        <w:rPr>
          <w:sz w:val="20"/>
          <w:szCs w:val="20"/>
        </w:rPr>
        <w:t xml:space="preserve"> prihod po osnovi refundacija isplate posebne nagrade Covid-19 </w:t>
      </w:r>
      <w:r w:rsidR="001A1EBC">
        <w:rPr>
          <w:sz w:val="20"/>
          <w:szCs w:val="20"/>
        </w:rPr>
        <w:t xml:space="preserve">jer je </w:t>
      </w:r>
      <w:r w:rsidR="001A1EBC" w:rsidRPr="005B3B97">
        <w:rPr>
          <w:sz w:val="20"/>
          <w:szCs w:val="20"/>
        </w:rPr>
        <w:t xml:space="preserve">24. kolovoza 2024.g. stupila </w:t>
      </w:r>
      <w:r w:rsidR="001A1EBC">
        <w:rPr>
          <w:sz w:val="20"/>
          <w:szCs w:val="20"/>
        </w:rPr>
        <w:t xml:space="preserve"> </w:t>
      </w:r>
      <w:r w:rsidR="001A1EBC" w:rsidRPr="005B3B97">
        <w:rPr>
          <w:sz w:val="20"/>
          <w:szCs w:val="20"/>
        </w:rPr>
        <w:lastRenderedPageBreak/>
        <w:t>na snagu Odluka o stavljanju izvan snage odluk</w:t>
      </w:r>
      <w:r w:rsidR="00857D2A">
        <w:rPr>
          <w:sz w:val="20"/>
          <w:szCs w:val="20"/>
        </w:rPr>
        <w:t>e</w:t>
      </w:r>
      <w:r w:rsidR="001A1EBC" w:rsidRPr="005B3B97">
        <w:rPr>
          <w:sz w:val="20"/>
          <w:szCs w:val="20"/>
        </w:rPr>
        <w:t xml:space="preserve"> o posebnoj nagradi za obavljanje poslova pružanja skrbi pacijentima oboljelima od bolesti Covid-19 (NN 99/2024) te se od toga dana ne obračunava posebna nagrada. </w:t>
      </w:r>
      <w:r w:rsidR="001A1EBC">
        <w:rPr>
          <w:sz w:val="20"/>
          <w:szCs w:val="20"/>
        </w:rPr>
        <w:t xml:space="preserve">Također, </w:t>
      </w:r>
      <w:r w:rsidR="00462BC3">
        <w:rPr>
          <w:sz w:val="20"/>
          <w:szCs w:val="20"/>
        </w:rPr>
        <w:t xml:space="preserve">u odnosu na prethodnu godinu </w:t>
      </w:r>
      <w:r w:rsidR="001A1EBC">
        <w:rPr>
          <w:sz w:val="20"/>
          <w:szCs w:val="20"/>
        </w:rPr>
        <w:t xml:space="preserve">značajno </w:t>
      </w:r>
      <w:r w:rsidR="001A1EBC" w:rsidRPr="005B3B97">
        <w:rPr>
          <w:sz w:val="20"/>
          <w:szCs w:val="20"/>
        </w:rPr>
        <w:t xml:space="preserve">smanjenje ove pozicije posljedica je širenja Mreže hitne medicine temeljem koje  timove hitne medicine u Hvaru i Makarskoj financira HZZO, a ne jedinice lokalne samouprave, te </w:t>
      </w:r>
      <w:r w:rsidR="001A1EBC" w:rsidRPr="0087305F">
        <w:rPr>
          <w:sz w:val="20"/>
          <w:szCs w:val="20"/>
        </w:rPr>
        <w:t>manje refundacije sredstava u 2024.g. od strane Ministarstva zdravstva za 15 % rashoda specijalizacije osam doktora medicine i isplaćenih sudskih presuda u odnosu na prethodnu godinu.</w:t>
      </w:r>
    </w:p>
    <w:p w14:paraId="3573D5C8" w14:textId="1A3EC99B" w:rsidR="00026A10" w:rsidRPr="004D7FC0" w:rsidRDefault="00026A10" w:rsidP="00026A10">
      <w:pPr>
        <w:jc w:val="both"/>
        <w:rPr>
          <w:sz w:val="20"/>
          <w:szCs w:val="20"/>
        </w:rPr>
      </w:pPr>
      <w:r w:rsidRPr="00CC5166">
        <w:rPr>
          <w:sz w:val="20"/>
          <w:szCs w:val="20"/>
        </w:rPr>
        <w:t>Odstupanje ostvarenja od plana posljedica je nerealiziranog prihoda iz NPOO-a za financiranje specijalističkog usavršavanja te manje ostvarenog prihoda od Ministarstva zdravstva za refundacije isplaćenih presuda za prekovremeni rad i za osnovicu.</w:t>
      </w:r>
      <w:r>
        <w:rPr>
          <w:sz w:val="20"/>
          <w:szCs w:val="20"/>
        </w:rPr>
        <w:t xml:space="preserve"> </w:t>
      </w:r>
    </w:p>
    <w:p w14:paraId="37DD2FF9" w14:textId="77777777" w:rsidR="00026A10" w:rsidRPr="004D7FC0" w:rsidRDefault="00026A10" w:rsidP="00026A10">
      <w:pPr>
        <w:jc w:val="both"/>
        <w:rPr>
          <w:sz w:val="20"/>
          <w:szCs w:val="20"/>
        </w:rPr>
      </w:pPr>
    </w:p>
    <w:p w14:paraId="3B8646E3" w14:textId="39BAF150" w:rsidR="00026A10" w:rsidRPr="004D7FC0" w:rsidRDefault="00026A10" w:rsidP="00026A10">
      <w:pPr>
        <w:jc w:val="both"/>
        <w:rPr>
          <w:rFonts w:eastAsia="Symbol"/>
          <w:sz w:val="20"/>
          <w:szCs w:val="20"/>
          <w:lang w:val="pl-PL"/>
        </w:rPr>
      </w:pPr>
      <w:r w:rsidRPr="004D7FC0">
        <w:rPr>
          <w:rFonts w:eastAsia="Symbol"/>
          <w:sz w:val="20"/>
          <w:szCs w:val="20"/>
          <w:lang w:val="pl-PL"/>
        </w:rPr>
        <w:t xml:space="preserve">Prihodi od imovine (skupina 64 / izvor Vlastiti prihodi) – prihodi od pozitivnih tečajnih razlika i od kamata ostvareni su u iznosu od  </w:t>
      </w:r>
      <w:r w:rsidR="00CC5166">
        <w:rPr>
          <w:rFonts w:eastAsia="Symbol"/>
          <w:sz w:val="20"/>
          <w:szCs w:val="20"/>
          <w:lang w:val="pl-PL"/>
        </w:rPr>
        <w:t>245,62</w:t>
      </w:r>
      <w:r w:rsidRPr="004D7FC0">
        <w:rPr>
          <w:rFonts w:eastAsia="Symbol"/>
          <w:sz w:val="20"/>
          <w:szCs w:val="20"/>
          <w:lang w:val="pl-PL"/>
        </w:rPr>
        <w:t xml:space="preserve"> € odnosno ostvareno je </w:t>
      </w:r>
      <w:r w:rsidR="00CC5166">
        <w:rPr>
          <w:rFonts w:eastAsia="Symbol"/>
          <w:sz w:val="20"/>
          <w:szCs w:val="20"/>
          <w:lang w:val="pl-PL"/>
        </w:rPr>
        <w:t>22,8</w:t>
      </w:r>
      <w:r>
        <w:rPr>
          <w:rFonts w:eastAsia="Symbol"/>
          <w:sz w:val="20"/>
          <w:szCs w:val="20"/>
          <w:lang w:val="pl-PL"/>
        </w:rPr>
        <w:t xml:space="preserve"> %</w:t>
      </w:r>
      <w:r w:rsidRPr="004D7FC0">
        <w:rPr>
          <w:rFonts w:eastAsia="Symbol"/>
          <w:sz w:val="20"/>
          <w:szCs w:val="20"/>
          <w:lang w:val="pl-PL"/>
        </w:rPr>
        <w:t xml:space="preserve"> više u odnosu na plan zbog većeg stanja sredstava na poslovnom računu Zavoda.</w:t>
      </w:r>
    </w:p>
    <w:p w14:paraId="295A4DBB" w14:textId="77777777" w:rsidR="00026A10" w:rsidRPr="004D7FC0" w:rsidRDefault="00026A10" w:rsidP="00026A10">
      <w:pPr>
        <w:jc w:val="both"/>
        <w:rPr>
          <w:rFonts w:eastAsia="Symbol"/>
          <w:sz w:val="20"/>
          <w:szCs w:val="20"/>
          <w:lang w:val="pl-PL"/>
        </w:rPr>
      </w:pPr>
    </w:p>
    <w:p w14:paraId="0864BB8E" w14:textId="6774E2DA" w:rsidR="00026A10" w:rsidRPr="004D7FC0" w:rsidRDefault="00026A10" w:rsidP="00026A10">
      <w:pPr>
        <w:jc w:val="both"/>
        <w:rPr>
          <w:rFonts w:eastAsia="Symbol"/>
          <w:sz w:val="20"/>
          <w:szCs w:val="20"/>
          <w:lang w:val="pl-PL"/>
        </w:rPr>
      </w:pPr>
      <w:r w:rsidRPr="004D7FC0">
        <w:rPr>
          <w:rFonts w:eastAsia="Symbol"/>
          <w:sz w:val="20"/>
          <w:szCs w:val="20"/>
          <w:lang w:val="pl-PL"/>
        </w:rPr>
        <w:t xml:space="preserve">Prihodi od upravnih i administrativnih pristojbi, pristojbi po posebnim propisima i naknadama (skupina 65 / izvor Prihodi od prodaje ili zamjene nefinancijske imovine i naknade s naslova osiguranja) – odnosi se na prihod od refundacija šteta na vozilima od osiguravajuće kuće. Ova vrsta prihoda ostvarena je u iznosu od </w:t>
      </w:r>
      <w:r w:rsidR="00CC5166">
        <w:rPr>
          <w:rFonts w:eastAsia="Symbol"/>
          <w:sz w:val="20"/>
          <w:szCs w:val="20"/>
          <w:lang w:val="pl-PL"/>
        </w:rPr>
        <w:t>27.097,54</w:t>
      </w:r>
      <w:r w:rsidRPr="004D7FC0">
        <w:rPr>
          <w:rFonts w:eastAsia="Symbol"/>
          <w:sz w:val="20"/>
          <w:szCs w:val="20"/>
          <w:lang w:val="pl-PL"/>
        </w:rPr>
        <w:t xml:space="preserve"> € odnosno ostvareno je </w:t>
      </w:r>
      <w:r w:rsidR="00CC5166">
        <w:rPr>
          <w:rFonts w:eastAsia="Symbol"/>
          <w:sz w:val="20"/>
          <w:szCs w:val="20"/>
          <w:lang w:val="pl-PL"/>
        </w:rPr>
        <w:t>36,2</w:t>
      </w:r>
      <w:r>
        <w:rPr>
          <w:rFonts w:eastAsia="Symbol"/>
          <w:sz w:val="20"/>
          <w:szCs w:val="20"/>
          <w:lang w:val="pl-PL"/>
        </w:rPr>
        <w:t xml:space="preserve"> </w:t>
      </w:r>
      <w:r w:rsidRPr="004D7FC0">
        <w:rPr>
          <w:rFonts w:eastAsia="Symbol"/>
          <w:sz w:val="20"/>
          <w:szCs w:val="20"/>
          <w:lang w:val="pl-PL"/>
        </w:rPr>
        <w:t xml:space="preserve">% </w:t>
      </w:r>
      <w:r w:rsidR="00CC5166">
        <w:rPr>
          <w:rFonts w:eastAsia="Symbol"/>
          <w:sz w:val="20"/>
          <w:szCs w:val="20"/>
          <w:lang w:val="pl-PL"/>
        </w:rPr>
        <w:t xml:space="preserve">više od </w:t>
      </w:r>
      <w:r w:rsidRPr="004D7FC0">
        <w:rPr>
          <w:rFonts w:eastAsia="Symbol"/>
          <w:sz w:val="20"/>
          <w:szCs w:val="20"/>
          <w:lang w:val="pl-PL"/>
        </w:rPr>
        <w:t>plana za 202</w:t>
      </w:r>
      <w:r>
        <w:rPr>
          <w:rFonts w:eastAsia="Symbol"/>
          <w:sz w:val="20"/>
          <w:szCs w:val="20"/>
          <w:lang w:val="pl-PL"/>
        </w:rPr>
        <w:t>4</w:t>
      </w:r>
      <w:r w:rsidRPr="004D7FC0">
        <w:rPr>
          <w:rFonts w:eastAsia="Symbol"/>
          <w:sz w:val="20"/>
          <w:szCs w:val="20"/>
          <w:lang w:val="pl-PL"/>
        </w:rPr>
        <w:t xml:space="preserve">.g. te je ostvareno  </w:t>
      </w:r>
      <w:r w:rsidR="00CC5166">
        <w:rPr>
          <w:rFonts w:eastAsia="Symbol"/>
          <w:sz w:val="20"/>
          <w:szCs w:val="20"/>
          <w:lang w:val="pl-PL"/>
        </w:rPr>
        <w:t>50,1</w:t>
      </w:r>
      <w:r w:rsidRPr="004D7FC0">
        <w:rPr>
          <w:rFonts w:eastAsia="Symbol"/>
          <w:sz w:val="20"/>
          <w:szCs w:val="20"/>
          <w:lang w:val="pl-PL"/>
        </w:rPr>
        <w:t xml:space="preserve"> % </w:t>
      </w:r>
      <w:r w:rsidR="00CC5166">
        <w:rPr>
          <w:rFonts w:eastAsia="Symbol"/>
          <w:sz w:val="20"/>
          <w:szCs w:val="20"/>
          <w:lang w:val="pl-PL"/>
        </w:rPr>
        <w:t>više</w:t>
      </w:r>
      <w:r w:rsidRPr="004D7FC0">
        <w:rPr>
          <w:rFonts w:eastAsia="Symbol"/>
          <w:sz w:val="20"/>
          <w:szCs w:val="20"/>
          <w:lang w:val="pl-PL"/>
        </w:rPr>
        <w:t xml:space="preserve"> prihoda u odnosu na prethodnu godinu.</w:t>
      </w:r>
    </w:p>
    <w:p w14:paraId="1B7BE80B" w14:textId="77777777" w:rsidR="00026A10" w:rsidRPr="004D7FC0" w:rsidRDefault="00026A10" w:rsidP="00026A10">
      <w:pPr>
        <w:rPr>
          <w:rFonts w:eastAsia="Symbol"/>
          <w:sz w:val="20"/>
          <w:szCs w:val="20"/>
          <w:lang w:val="pl-PL"/>
        </w:rPr>
      </w:pPr>
    </w:p>
    <w:p w14:paraId="7B819CF9" w14:textId="60815863" w:rsidR="00026A10" w:rsidRDefault="00026A10" w:rsidP="00026A10">
      <w:pPr>
        <w:jc w:val="both"/>
        <w:rPr>
          <w:rFonts w:eastAsia="Symbol"/>
          <w:sz w:val="20"/>
          <w:szCs w:val="20"/>
          <w:lang w:val="pl-PL"/>
        </w:rPr>
      </w:pPr>
      <w:r w:rsidRPr="004D7FC0">
        <w:rPr>
          <w:rFonts w:eastAsia="Symbol"/>
          <w:sz w:val="20"/>
          <w:szCs w:val="20"/>
          <w:lang w:val="pl-PL"/>
        </w:rPr>
        <w:t xml:space="preserve">Prihodi od prodaje proizvoda i robe te pruženih usluga i prihodi od donacija (skupina 66 / izvor Vlastiti prihodi) – odnosi se na prihod od  pruženih zdravstvenih usluga osobama bez osiguranja (uglavnom strani državljani koji dolaze iz država koje nisu članice Europske unije), prihod od usluga dežurstva timova hitne medicine na raznim događajima (sportskim, komercijalnim i dr.), prihod od refundacije plaća specijalizanata za odrađena dežurstva u KBC-u Split, prihoda za pružene usluge pripravnosti doktora medicine i prihoda od edukacija iz hitne medicine. Ova vrsta prihoda ostvrena je u iznosu od </w:t>
      </w:r>
      <w:r w:rsidR="00CC5166">
        <w:rPr>
          <w:rFonts w:eastAsia="Symbol"/>
          <w:sz w:val="20"/>
          <w:szCs w:val="20"/>
          <w:lang w:val="pl-PL"/>
        </w:rPr>
        <w:t>415.177,61</w:t>
      </w:r>
      <w:r w:rsidRPr="004D7FC0">
        <w:rPr>
          <w:rFonts w:eastAsia="Symbol"/>
          <w:sz w:val="20"/>
          <w:szCs w:val="20"/>
          <w:lang w:val="pl-PL"/>
        </w:rPr>
        <w:t xml:space="preserve"> € odnosno ostvareno je </w:t>
      </w:r>
      <w:r w:rsidR="00CC5166">
        <w:rPr>
          <w:rFonts w:eastAsia="Symbol"/>
          <w:sz w:val="20"/>
          <w:szCs w:val="20"/>
          <w:lang w:val="pl-PL"/>
        </w:rPr>
        <w:t>8,6</w:t>
      </w:r>
      <w:r w:rsidRPr="004D7FC0">
        <w:rPr>
          <w:rFonts w:eastAsia="Symbol"/>
          <w:sz w:val="20"/>
          <w:szCs w:val="20"/>
          <w:lang w:val="pl-PL"/>
        </w:rPr>
        <w:t xml:space="preserve"> % </w:t>
      </w:r>
      <w:r w:rsidR="00CC5166">
        <w:rPr>
          <w:rFonts w:eastAsia="Symbol"/>
          <w:sz w:val="20"/>
          <w:szCs w:val="20"/>
          <w:lang w:val="pl-PL"/>
        </w:rPr>
        <w:t xml:space="preserve">više </w:t>
      </w:r>
      <w:r w:rsidRPr="004D7FC0">
        <w:rPr>
          <w:rFonts w:eastAsia="Symbol"/>
          <w:sz w:val="20"/>
          <w:szCs w:val="20"/>
          <w:lang w:val="pl-PL"/>
        </w:rPr>
        <w:t>od plana za 202</w:t>
      </w:r>
      <w:r>
        <w:rPr>
          <w:rFonts w:eastAsia="Symbol"/>
          <w:sz w:val="20"/>
          <w:szCs w:val="20"/>
          <w:lang w:val="pl-PL"/>
        </w:rPr>
        <w:t>4</w:t>
      </w:r>
      <w:r w:rsidRPr="004D7FC0">
        <w:rPr>
          <w:rFonts w:eastAsia="Symbol"/>
          <w:sz w:val="20"/>
          <w:szCs w:val="20"/>
          <w:lang w:val="pl-PL"/>
        </w:rPr>
        <w:t xml:space="preserve">.g. te je ostvareno  </w:t>
      </w:r>
      <w:r w:rsidR="00CC5166">
        <w:rPr>
          <w:rFonts w:eastAsia="Symbol"/>
          <w:sz w:val="20"/>
          <w:szCs w:val="20"/>
          <w:lang w:val="pl-PL"/>
        </w:rPr>
        <w:t>42,6</w:t>
      </w:r>
      <w:r w:rsidRPr="004D7FC0">
        <w:rPr>
          <w:rFonts w:eastAsia="Symbol"/>
          <w:sz w:val="20"/>
          <w:szCs w:val="20"/>
          <w:lang w:val="pl-PL"/>
        </w:rPr>
        <w:t xml:space="preserve"> % </w:t>
      </w:r>
      <w:r w:rsidR="00CC5166">
        <w:rPr>
          <w:rFonts w:eastAsia="Symbol"/>
          <w:sz w:val="20"/>
          <w:szCs w:val="20"/>
          <w:lang w:val="pl-PL"/>
        </w:rPr>
        <w:t>više</w:t>
      </w:r>
      <w:r w:rsidRPr="004D7FC0">
        <w:rPr>
          <w:rFonts w:eastAsia="Symbol"/>
          <w:sz w:val="20"/>
          <w:szCs w:val="20"/>
          <w:lang w:val="pl-PL"/>
        </w:rPr>
        <w:t xml:space="preserve"> prihoda u odnosu na prethodnu godinu</w:t>
      </w:r>
      <w:r w:rsidR="00C80D3D">
        <w:rPr>
          <w:rFonts w:eastAsia="Symbol"/>
          <w:sz w:val="20"/>
          <w:szCs w:val="20"/>
          <w:lang w:val="pl-PL"/>
        </w:rPr>
        <w:t xml:space="preserve"> što je posljedica više realiziranog prihoda od neosiguranih osoba (stranci)</w:t>
      </w:r>
      <w:r w:rsidRPr="004D7FC0">
        <w:rPr>
          <w:rFonts w:eastAsia="Symbol"/>
          <w:sz w:val="20"/>
          <w:szCs w:val="20"/>
          <w:lang w:val="pl-PL"/>
        </w:rPr>
        <w:t xml:space="preserve">. </w:t>
      </w:r>
    </w:p>
    <w:p w14:paraId="366FF864" w14:textId="77777777" w:rsidR="00026A10" w:rsidRPr="004D7FC0" w:rsidRDefault="00026A10" w:rsidP="00026A10">
      <w:pPr>
        <w:jc w:val="both"/>
        <w:rPr>
          <w:rFonts w:eastAsia="Symbol"/>
          <w:sz w:val="20"/>
          <w:szCs w:val="20"/>
          <w:lang w:val="pl-PL"/>
        </w:rPr>
      </w:pPr>
    </w:p>
    <w:p w14:paraId="0098D898" w14:textId="02092794" w:rsidR="00026A10" w:rsidRPr="004D7FC0" w:rsidRDefault="00026A10" w:rsidP="00026A10">
      <w:pPr>
        <w:jc w:val="both"/>
        <w:rPr>
          <w:rFonts w:eastAsia="Symbol"/>
          <w:sz w:val="20"/>
          <w:szCs w:val="20"/>
          <w:lang w:val="pl-PL"/>
        </w:rPr>
      </w:pPr>
      <w:r w:rsidRPr="004D7FC0">
        <w:rPr>
          <w:rFonts w:eastAsia="Symbol"/>
          <w:sz w:val="20"/>
          <w:szCs w:val="20"/>
          <w:lang w:val="pl-PL"/>
        </w:rPr>
        <w:t xml:space="preserve">Prihodi iz nadležnog proračuna i od HZZO-a temeljem ugovornih obveza (skupina 67) – odnosi se na prihod iz matičnih sredstava Proračuna SDŽ i iz decentraliziranih sredstava za financiranje rashoda poslovanja i rashoda za nabavu nefinancijske imovine te prihod od HZZO-a za financiranje rashoda poslovanja. Ova vrsta prihoda ukupno je ostvarena u iznosu od </w:t>
      </w:r>
      <w:r w:rsidR="00C80D3D">
        <w:rPr>
          <w:rFonts w:eastAsia="Symbol"/>
          <w:sz w:val="20"/>
          <w:szCs w:val="20"/>
          <w:lang w:val="pl-PL"/>
        </w:rPr>
        <w:t>27.080.649,15</w:t>
      </w:r>
      <w:r w:rsidRPr="004D7FC0">
        <w:rPr>
          <w:rFonts w:eastAsia="Symbol"/>
          <w:sz w:val="20"/>
          <w:szCs w:val="20"/>
          <w:lang w:val="pl-PL"/>
        </w:rPr>
        <w:t xml:space="preserve"> € odnosno ostvareno je </w:t>
      </w:r>
      <w:r w:rsidR="00C80D3D">
        <w:rPr>
          <w:rFonts w:eastAsia="Symbol"/>
          <w:sz w:val="20"/>
          <w:szCs w:val="20"/>
          <w:lang w:val="pl-PL"/>
        </w:rPr>
        <w:t>0,2</w:t>
      </w:r>
      <w:r w:rsidRPr="004D7FC0">
        <w:rPr>
          <w:rFonts w:eastAsia="Symbol"/>
          <w:sz w:val="20"/>
          <w:szCs w:val="20"/>
          <w:lang w:val="pl-PL"/>
        </w:rPr>
        <w:t xml:space="preserve"> % </w:t>
      </w:r>
      <w:r w:rsidR="00C80D3D">
        <w:rPr>
          <w:rFonts w:eastAsia="Symbol"/>
          <w:sz w:val="20"/>
          <w:szCs w:val="20"/>
          <w:lang w:val="pl-PL"/>
        </w:rPr>
        <w:t xml:space="preserve">više </w:t>
      </w:r>
      <w:r w:rsidRPr="004D7FC0">
        <w:rPr>
          <w:rFonts w:eastAsia="Symbol"/>
          <w:sz w:val="20"/>
          <w:szCs w:val="20"/>
          <w:lang w:val="pl-PL"/>
        </w:rPr>
        <w:t>od plana za 202</w:t>
      </w:r>
      <w:r>
        <w:rPr>
          <w:rFonts w:eastAsia="Symbol"/>
          <w:sz w:val="20"/>
          <w:szCs w:val="20"/>
          <w:lang w:val="pl-PL"/>
        </w:rPr>
        <w:t>4</w:t>
      </w:r>
      <w:r w:rsidRPr="004D7FC0">
        <w:rPr>
          <w:rFonts w:eastAsia="Symbol"/>
          <w:sz w:val="20"/>
          <w:szCs w:val="20"/>
          <w:lang w:val="pl-PL"/>
        </w:rPr>
        <w:t xml:space="preserve">.g. te je ostvareno </w:t>
      </w:r>
      <w:r w:rsidR="00C80D3D">
        <w:rPr>
          <w:rFonts w:eastAsia="Symbol"/>
          <w:sz w:val="20"/>
          <w:szCs w:val="20"/>
          <w:lang w:val="pl-PL"/>
        </w:rPr>
        <w:t>34,6</w:t>
      </w:r>
      <w:r w:rsidRPr="004D7FC0">
        <w:rPr>
          <w:rFonts w:eastAsia="Symbol"/>
          <w:sz w:val="20"/>
          <w:szCs w:val="20"/>
          <w:lang w:val="pl-PL"/>
        </w:rPr>
        <w:t xml:space="preserve"> % više prihoda u odnosnu na isto razdoblje prethodne godine.</w:t>
      </w:r>
    </w:p>
    <w:p w14:paraId="2F9B2B21" w14:textId="4E033261" w:rsidR="00026A10" w:rsidRDefault="00026A10" w:rsidP="00026A10">
      <w:pPr>
        <w:jc w:val="both"/>
        <w:rPr>
          <w:rFonts w:eastAsia="Symbol"/>
          <w:sz w:val="20"/>
          <w:szCs w:val="20"/>
          <w:lang w:val="pl-PL"/>
        </w:rPr>
      </w:pPr>
      <w:r w:rsidRPr="004D7FC0">
        <w:rPr>
          <w:rFonts w:eastAsia="Symbol"/>
          <w:sz w:val="20"/>
          <w:szCs w:val="20"/>
          <w:lang w:val="pl-PL"/>
        </w:rPr>
        <w:t xml:space="preserve">Prihod iz matičnih sredstava Proračuna SDŽ (izvor Opći prihodi i primici) ostvaren je u iznosu od </w:t>
      </w:r>
      <w:r w:rsidR="00651DE6">
        <w:rPr>
          <w:rFonts w:eastAsia="Symbol"/>
          <w:sz w:val="20"/>
          <w:szCs w:val="20"/>
          <w:lang w:val="pl-PL"/>
        </w:rPr>
        <w:t>2.077.675,94</w:t>
      </w:r>
      <w:r w:rsidRPr="004D7FC0">
        <w:rPr>
          <w:rFonts w:eastAsia="Symbol"/>
          <w:sz w:val="20"/>
          <w:szCs w:val="20"/>
          <w:lang w:val="pl-PL"/>
        </w:rPr>
        <w:t xml:space="preserve"> € odnosno ostvareno je </w:t>
      </w:r>
      <w:r w:rsidR="000B43B3">
        <w:rPr>
          <w:rFonts w:eastAsia="Symbol"/>
          <w:sz w:val="20"/>
          <w:szCs w:val="20"/>
          <w:lang w:val="pl-PL"/>
        </w:rPr>
        <w:t xml:space="preserve">100 % </w:t>
      </w:r>
      <w:r w:rsidRPr="004D7FC0">
        <w:rPr>
          <w:rFonts w:eastAsia="Symbol"/>
          <w:sz w:val="20"/>
          <w:szCs w:val="20"/>
          <w:lang w:val="pl-PL"/>
        </w:rPr>
        <w:t>plana za 202</w:t>
      </w:r>
      <w:r>
        <w:rPr>
          <w:rFonts w:eastAsia="Symbol"/>
          <w:sz w:val="20"/>
          <w:szCs w:val="20"/>
          <w:lang w:val="pl-PL"/>
        </w:rPr>
        <w:t>4</w:t>
      </w:r>
      <w:r w:rsidRPr="004D7FC0">
        <w:rPr>
          <w:rFonts w:eastAsia="Symbol"/>
          <w:sz w:val="20"/>
          <w:szCs w:val="20"/>
          <w:lang w:val="pl-PL"/>
        </w:rPr>
        <w:t xml:space="preserve">.g. te je ostvareno </w:t>
      </w:r>
      <w:r w:rsidR="000B43B3">
        <w:rPr>
          <w:rFonts w:eastAsia="Symbol"/>
          <w:sz w:val="20"/>
          <w:szCs w:val="20"/>
          <w:lang w:val="pl-PL"/>
        </w:rPr>
        <w:t>56,4</w:t>
      </w:r>
      <w:r>
        <w:rPr>
          <w:rFonts w:eastAsia="Symbol"/>
          <w:sz w:val="20"/>
          <w:szCs w:val="20"/>
          <w:lang w:val="pl-PL"/>
        </w:rPr>
        <w:t xml:space="preserve"> </w:t>
      </w:r>
      <w:r w:rsidRPr="004D7FC0">
        <w:rPr>
          <w:rFonts w:eastAsia="Symbol"/>
          <w:sz w:val="20"/>
          <w:szCs w:val="20"/>
          <w:lang w:val="pl-PL"/>
        </w:rPr>
        <w:t xml:space="preserve">% </w:t>
      </w:r>
      <w:r w:rsidR="000B43B3">
        <w:rPr>
          <w:rFonts w:eastAsia="Symbol"/>
          <w:sz w:val="20"/>
          <w:szCs w:val="20"/>
          <w:lang w:val="pl-PL"/>
        </w:rPr>
        <w:t>više</w:t>
      </w:r>
      <w:r w:rsidRPr="004D7FC0">
        <w:rPr>
          <w:rFonts w:eastAsia="Symbol"/>
          <w:sz w:val="20"/>
          <w:szCs w:val="20"/>
          <w:lang w:val="pl-PL"/>
        </w:rPr>
        <w:t xml:space="preserve"> prihoda u odnosu na prethodnu godinu. U odnosu na 202</w:t>
      </w:r>
      <w:r>
        <w:rPr>
          <w:rFonts w:eastAsia="Symbol"/>
          <w:sz w:val="20"/>
          <w:szCs w:val="20"/>
          <w:lang w:val="pl-PL"/>
        </w:rPr>
        <w:t>3</w:t>
      </w:r>
      <w:r w:rsidRPr="004D7FC0">
        <w:rPr>
          <w:rFonts w:eastAsia="Symbol"/>
          <w:sz w:val="20"/>
          <w:szCs w:val="20"/>
          <w:lang w:val="pl-PL"/>
        </w:rPr>
        <w:t>.g. u 202</w:t>
      </w:r>
      <w:r>
        <w:rPr>
          <w:rFonts w:eastAsia="Symbol"/>
          <w:sz w:val="20"/>
          <w:szCs w:val="20"/>
          <w:lang w:val="pl-PL"/>
        </w:rPr>
        <w:t>4</w:t>
      </w:r>
      <w:r w:rsidRPr="004D7FC0">
        <w:rPr>
          <w:rFonts w:eastAsia="Symbol"/>
          <w:sz w:val="20"/>
          <w:szCs w:val="20"/>
          <w:lang w:val="pl-PL"/>
        </w:rPr>
        <w:t xml:space="preserve">.g. realizirano je </w:t>
      </w:r>
      <w:r w:rsidR="000B43B3">
        <w:rPr>
          <w:rFonts w:eastAsia="Symbol"/>
          <w:sz w:val="20"/>
          <w:szCs w:val="20"/>
          <w:lang w:val="pl-PL"/>
        </w:rPr>
        <w:t>više</w:t>
      </w:r>
      <w:r w:rsidRPr="004D7FC0">
        <w:rPr>
          <w:rFonts w:eastAsia="Symbol"/>
          <w:sz w:val="20"/>
          <w:szCs w:val="20"/>
          <w:lang w:val="pl-PL"/>
        </w:rPr>
        <w:t xml:space="preserve"> prihoda iz matičnih sredstava Proračuna SDŽ </w:t>
      </w:r>
      <w:r w:rsidR="000B43B3">
        <w:rPr>
          <w:rFonts w:eastAsia="Symbol"/>
          <w:sz w:val="20"/>
          <w:szCs w:val="20"/>
          <w:lang w:val="pl-PL"/>
        </w:rPr>
        <w:t xml:space="preserve">za nabavu sanitetskih vozila i opreme te za financiranje </w:t>
      </w:r>
      <w:r w:rsidR="006271C0">
        <w:rPr>
          <w:rFonts w:eastAsia="Symbol"/>
          <w:sz w:val="20"/>
          <w:szCs w:val="20"/>
          <w:lang w:val="pl-PL"/>
        </w:rPr>
        <w:t>povećanih troškova oraniziranja rada na punktovima pripravnosti.</w:t>
      </w:r>
    </w:p>
    <w:p w14:paraId="6ED24B8A" w14:textId="7AAB553F" w:rsidR="00026A10" w:rsidRDefault="00026A10" w:rsidP="00026A10">
      <w:pPr>
        <w:pStyle w:val="Standard"/>
        <w:jc w:val="both"/>
        <w:rPr>
          <w:rFonts w:eastAsia="Symbol"/>
          <w:kern w:val="0"/>
          <w:sz w:val="20"/>
          <w:szCs w:val="20"/>
          <w:lang w:val="pl-PL"/>
        </w:rPr>
      </w:pPr>
      <w:r w:rsidRPr="004D7FC0">
        <w:rPr>
          <w:rFonts w:eastAsia="Symbol"/>
          <w:kern w:val="0"/>
          <w:sz w:val="20"/>
          <w:szCs w:val="20"/>
          <w:lang w:val="pl-PL"/>
        </w:rPr>
        <w:t xml:space="preserve">Izvor Prihodi za posebne namjene (decentralizacija) ostvaren je u iznosu od </w:t>
      </w:r>
      <w:r w:rsidR="006271C0">
        <w:rPr>
          <w:rFonts w:eastAsia="Symbol"/>
          <w:kern w:val="0"/>
          <w:sz w:val="20"/>
          <w:szCs w:val="20"/>
          <w:lang w:val="pl-PL"/>
        </w:rPr>
        <w:t>1.742.368,00</w:t>
      </w:r>
      <w:r w:rsidRPr="004D7FC0">
        <w:rPr>
          <w:rFonts w:eastAsia="Symbol"/>
          <w:kern w:val="0"/>
          <w:sz w:val="20"/>
          <w:szCs w:val="20"/>
          <w:lang w:val="pl-PL"/>
        </w:rPr>
        <w:t xml:space="preserve"> € odnosno ostvareno je </w:t>
      </w:r>
      <w:r w:rsidR="006271C0">
        <w:rPr>
          <w:rFonts w:eastAsia="Symbol"/>
          <w:kern w:val="0"/>
          <w:sz w:val="20"/>
          <w:szCs w:val="20"/>
          <w:lang w:val="pl-PL"/>
        </w:rPr>
        <w:t>100</w:t>
      </w:r>
      <w:r w:rsidRPr="004D7FC0">
        <w:rPr>
          <w:rFonts w:eastAsia="Symbol"/>
          <w:kern w:val="0"/>
          <w:sz w:val="20"/>
          <w:szCs w:val="20"/>
          <w:lang w:val="pl-PL"/>
        </w:rPr>
        <w:t xml:space="preserve"> % plana za 202</w:t>
      </w:r>
      <w:r>
        <w:rPr>
          <w:rFonts w:eastAsia="Symbol"/>
          <w:kern w:val="0"/>
          <w:sz w:val="20"/>
          <w:szCs w:val="20"/>
          <w:lang w:val="pl-PL"/>
        </w:rPr>
        <w:t>4</w:t>
      </w:r>
      <w:r w:rsidRPr="004D7FC0">
        <w:rPr>
          <w:rFonts w:eastAsia="Symbol"/>
          <w:kern w:val="0"/>
          <w:sz w:val="20"/>
          <w:szCs w:val="20"/>
          <w:lang w:val="pl-PL"/>
        </w:rPr>
        <w:t xml:space="preserve">.g. te je ostvareno </w:t>
      </w:r>
      <w:r w:rsidR="006271C0">
        <w:rPr>
          <w:rFonts w:eastAsia="Symbol"/>
          <w:kern w:val="0"/>
          <w:sz w:val="20"/>
          <w:szCs w:val="20"/>
          <w:lang w:val="pl-PL"/>
        </w:rPr>
        <w:t>5,2</w:t>
      </w:r>
      <w:r w:rsidRPr="004D7FC0">
        <w:rPr>
          <w:rFonts w:eastAsia="Symbol"/>
          <w:kern w:val="0"/>
          <w:sz w:val="20"/>
          <w:szCs w:val="20"/>
          <w:lang w:val="pl-PL"/>
        </w:rPr>
        <w:t xml:space="preserve"> % više prihoda u odnosu na prethodnu godinu</w:t>
      </w:r>
      <w:r>
        <w:rPr>
          <w:rFonts w:eastAsia="Symbol"/>
          <w:kern w:val="0"/>
          <w:sz w:val="20"/>
          <w:szCs w:val="20"/>
          <w:lang w:val="pl-PL"/>
        </w:rPr>
        <w:t xml:space="preserve">. </w:t>
      </w:r>
    </w:p>
    <w:p w14:paraId="06AF7BD3" w14:textId="0379E441" w:rsidR="006271C0" w:rsidRPr="004D7FC0" w:rsidRDefault="006271C0" w:rsidP="006271C0">
      <w:pPr>
        <w:jc w:val="both"/>
        <w:rPr>
          <w:rFonts w:eastAsia="Symbol"/>
          <w:sz w:val="20"/>
          <w:szCs w:val="20"/>
          <w:lang w:val="pl-PL"/>
        </w:rPr>
      </w:pPr>
      <w:r w:rsidRPr="004D7FC0">
        <w:rPr>
          <w:rFonts w:eastAsia="Symbol"/>
          <w:sz w:val="20"/>
          <w:szCs w:val="20"/>
          <w:lang w:val="pl-PL"/>
        </w:rPr>
        <w:t xml:space="preserve">Izvor Prihodi za posebne namjene (SDŽ) odnosi se na financiranje nabave i održavanja defibrilatora na javnim mjestima te je planiran u iznosu od </w:t>
      </w:r>
      <w:r>
        <w:rPr>
          <w:rFonts w:eastAsia="Symbol"/>
          <w:sz w:val="20"/>
          <w:szCs w:val="20"/>
          <w:lang w:val="pl-PL"/>
        </w:rPr>
        <w:t>40.000,00</w:t>
      </w:r>
      <w:r w:rsidRPr="004D7FC0">
        <w:rPr>
          <w:rFonts w:eastAsia="Symbol"/>
          <w:sz w:val="20"/>
          <w:szCs w:val="20"/>
          <w:lang w:val="pl-PL"/>
        </w:rPr>
        <w:t xml:space="preserve"> € odnosno ostvareno je 100 % plana te je ostvareno </w:t>
      </w:r>
      <w:r>
        <w:rPr>
          <w:rFonts w:eastAsia="Symbol"/>
          <w:sz w:val="20"/>
          <w:szCs w:val="20"/>
          <w:lang w:val="pl-PL"/>
        </w:rPr>
        <w:t>0,5</w:t>
      </w:r>
      <w:r w:rsidRPr="004D7FC0">
        <w:rPr>
          <w:rFonts w:eastAsia="Symbol"/>
          <w:sz w:val="20"/>
          <w:szCs w:val="20"/>
          <w:lang w:val="pl-PL"/>
        </w:rPr>
        <w:t xml:space="preserve"> % više prihoda u odnosu na prethodnu godinu.</w:t>
      </w:r>
    </w:p>
    <w:p w14:paraId="2ECCC7B8" w14:textId="006223D2" w:rsidR="00026A10" w:rsidRDefault="00026A10" w:rsidP="00026A10">
      <w:pPr>
        <w:jc w:val="both"/>
        <w:rPr>
          <w:rFonts w:eastAsia="Symbol"/>
          <w:sz w:val="20"/>
          <w:szCs w:val="20"/>
          <w:lang w:val="pl-PL"/>
        </w:rPr>
      </w:pPr>
      <w:r w:rsidRPr="004D7FC0">
        <w:rPr>
          <w:rFonts w:eastAsia="Symbol"/>
          <w:sz w:val="20"/>
          <w:szCs w:val="20"/>
          <w:lang w:val="pl-PL"/>
        </w:rPr>
        <w:t xml:space="preserve">Prihod od HZZO-a (izvor Prihod za posebne namjene) odnosi se na prihod od glavarine za financiranje ugovorenih timova hitne medicine i sanitetskog prijevoza, prihod od pruženih zdravstvenih usluga temeljem EU kartica, refundacija utrošenih lijekova i hitnog medicinskog prijevoza pacijenata vodenim putem te od naknade za prijeđene kilometre sanitetskih vozila. Ova vrsta prihoda ostvarena je u iznosu od </w:t>
      </w:r>
      <w:r w:rsidR="006271C0">
        <w:rPr>
          <w:rFonts w:eastAsia="Symbol"/>
          <w:sz w:val="20"/>
          <w:szCs w:val="20"/>
          <w:lang w:val="pl-PL"/>
        </w:rPr>
        <w:t>23.220.605,21</w:t>
      </w:r>
      <w:r>
        <w:rPr>
          <w:rFonts w:eastAsia="Symbol"/>
          <w:sz w:val="20"/>
          <w:szCs w:val="20"/>
          <w:lang w:val="pl-PL"/>
        </w:rPr>
        <w:t xml:space="preserve"> </w:t>
      </w:r>
      <w:r w:rsidRPr="004D7FC0">
        <w:rPr>
          <w:rFonts w:eastAsia="Symbol"/>
          <w:sz w:val="20"/>
          <w:szCs w:val="20"/>
          <w:lang w:val="pl-PL"/>
        </w:rPr>
        <w:t xml:space="preserve">€ odnosno ostvareno je </w:t>
      </w:r>
      <w:r w:rsidR="006271C0">
        <w:rPr>
          <w:rFonts w:eastAsia="Symbol"/>
          <w:sz w:val="20"/>
          <w:szCs w:val="20"/>
          <w:lang w:val="pl-PL"/>
        </w:rPr>
        <w:t>0,2</w:t>
      </w:r>
      <w:r w:rsidRPr="004D7FC0">
        <w:rPr>
          <w:rFonts w:eastAsia="Symbol"/>
          <w:sz w:val="20"/>
          <w:szCs w:val="20"/>
          <w:lang w:val="pl-PL"/>
        </w:rPr>
        <w:t xml:space="preserve"> % </w:t>
      </w:r>
      <w:r w:rsidR="006271C0">
        <w:rPr>
          <w:rFonts w:eastAsia="Symbol"/>
          <w:sz w:val="20"/>
          <w:szCs w:val="20"/>
          <w:lang w:val="pl-PL"/>
        </w:rPr>
        <w:t xml:space="preserve">više od </w:t>
      </w:r>
      <w:r w:rsidRPr="004D7FC0">
        <w:rPr>
          <w:rFonts w:eastAsia="Symbol"/>
          <w:sz w:val="20"/>
          <w:szCs w:val="20"/>
          <w:lang w:val="pl-PL"/>
        </w:rPr>
        <w:t>plana za 202</w:t>
      </w:r>
      <w:r>
        <w:rPr>
          <w:rFonts w:eastAsia="Symbol"/>
          <w:sz w:val="20"/>
          <w:szCs w:val="20"/>
          <w:lang w:val="pl-PL"/>
        </w:rPr>
        <w:t>4</w:t>
      </w:r>
      <w:r w:rsidRPr="004D7FC0">
        <w:rPr>
          <w:rFonts w:eastAsia="Symbol"/>
          <w:sz w:val="20"/>
          <w:szCs w:val="20"/>
          <w:lang w:val="pl-PL"/>
        </w:rPr>
        <w:t xml:space="preserve">.g. te je ostvareno </w:t>
      </w:r>
      <w:r w:rsidR="006271C0">
        <w:rPr>
          <w:rFonts w:eastAsia="Symbol"/>
          <w:sz w:val="20"/>
          <w:szCs w:val="20"/>
          <w:lang w:val="pl-PL"/>
        </w:rPr>
        <w:t>35,9</w:t>
      </w:r>
      <w:r w:rsidRPr="004D7FC0">
        <w:rPr>
          <w:rFonts w:eastAsia="Symbol"/>
          <w:sz w:val="20"/>
          <w:szCs w:val="20"/>
          <w:lang w:val="pl-PL"/>
        </w:rPr>
        <w:t xml:space="preserve"> % više prihoda u odnosu na prethodnu godinu</w:t>
      </w:r>
      <w:r>
        <w:rPr>
          <w:rFonts w:eastAsia="Symbol"/>
          <w:sz w:val="20"/>
          <w:szCs w:val="20"/>
          <w:lang w:val="pl-PL"/>
        </w:rPr>
        <w:t>.</w:t>
      </w:r>
    </w:p>
    <w:p w14:paraId="01169897" w14:textId="4CD98948" w:rsidR="00026A10" w:rsidRDefault="00026A10" w:rsidP="00026A10">
      <w:pPr>
        <w:jc w:val="both"/>
        <w:rPr>
          <w:rFonts w:eastAsia="Symbol"/>
          <w:sz w:val="20"/>
          <w:szCs w:val="20"/>
          <w:lang w:val="pl-PL"/>
        </w:rPr>
      </w:pPr>
      <w:r>
        <w:rPr>
          <w:rFonts w:eastAsia="Symbol"/>
          <w:sz w:val="20"/>
          <w:szCs w:val="20"/>
          <w:lang w:val="pl-PL"/>
        </w:rPr>
        <w:t xml:space="preserve">Porast ostvarenja u odnosu na prethodnu godinu </w:t>
      </w:r>
      <w:r w:rsidR="006F5DAC">
        <w:rPr>
          <w:rFonts w:eastAsia="Symbol"/>
          <w:sz w:val="20"/>
          <w:szCs w:val="20"/>
          <w:lang w:val="pl-PL"/>
        </w:rPr>
        <w:t xml:space="preserve">posljedica je povećanja ugovornih vrijednosti timova hitne medicine i sanitetskog prijevoza </w:t>
      </w:r>
      <w:r w:rsidR="00A62720">
        <w:rPr>
          <w:rFonts w:eastAsia="Symbol"/>
          <w:sz w:val="20"/>
          <w:szCs w:val="20"/>
          <w:lang w:val="pl-PL"/>
        </w:rPr>
        <w:t xml:space="preserve">što je </w:t>
      </w:r>
      <w:r>
        <w:rPr>
          <w:rFonts w:eastAsia="Symbol"/>
          <w:sz w:val="20"/>
          <w:szCs w:val="20"/>
          <w:lang w:val="pl-PL"/>
        </w:rPr>
        <w:t>uzrokovan</w:t>
      </w:r>
      <w:r w:rsidR="00A62720">
        <w:rPr>
          <w:rFonts w:eastAsia="Symbol"/>
          <w:sz w:val="20"/>
          <w:szCs w:val="20"/>
          <w:lang w:val="pl-PL"/>
        </w:rPr>
        <w:t>o</w:t>
      </w:r>
      <w:r>
        <w:rPr>
          <w:rFonts w:eastAsia="Symbol"/>
          <w:sz w:val="20"/>
          <w:szCs w:val="20"/>
          <w:lang w:val="pl-PL"/>
        </w:rPr>
        <w:t xml:space="preserve"> povećanjem osnovice i koeficijenata za obračun plaća sukladno novim propisima o plaći </w:t>
      </w:r>
      <w:r w:rsidR="00A62720">
        <w:rPr>
          <w:rFonts w:eastAsia="Symbol"/>
          <w:sz w:val="20"/>
          <w:szCs w:val="20"/>
          <w:lang w:val="pl-PL"/>
        </w:rPr>
        <w:t xml:space="preserve">i </w:t>
      </w:r>
      <w:r w:rsidR="006271C0">
        <w:rPr>
          <w:rFonts w:eastAsia="Symbol"/>
          <w:sz w:val="20"/>
          <w:szCs w:val="20"/>
          <w:lang w:val="pl-PL"/>
        </w:rPr>
        <w:t xml:space="preserve">većeg programa rada sukladno novoj Mreži </w:t>
      </w:r>
      <w:r w:rsidR="006271C0" w:rsidRPr="005B3B97">
        <w:rPr>
          <w:sz w:val="20"/>
          <w:szCs w:val="20"/>
        </w:rPr>
        <w:t>hitne medicine i sanitetskog prijevoza (NN 134/2023)</w:t>
      </w:r>
      <w:r w:rsidR="006271C0">
        <w:rPr>
          <w:sz w:val="20"/>
          <w:szCs w:val="20"/>
        </w:rPr>
        <w:t>.</w:t>
      </w:r>
    </w:p>
    <w:p w14:paraId="5AE89BEA" w14:textId="77777777" w:rsidR="00026A10" w:rsidRPr="004D7FC0" w:rsidRDefault="00026A10" w:rsidP="00026A10">
      <w:pPr>
        <w:jc w:val="both"/>
        <w:rPr>
          <w:rFonts w:eastAsia="Symbol"/>
          <w:sz w:val="20"/>
          <w:szCs w:val="20"/>
          <w:lang w:val="pl-PL"/>
        </w:rPr>
      </w:pPr>
    </w:p>
    <w:p w14:paraId="28B24FA7" w14:textId="0021BECC" w:rsidR="00026A10" w:rsidRPr="004D7FC0" w:rsidRDefault="00026A10" w:rsidP="00026A10">
      <w:pPr>
        <w:jc w:val="both"/>
        <w:rPr>
          <w:rFonts w:eastAsia="Symbol"/>
          <w:sz w:val="20"/>
          <w:szCs w:val="20"/>
          <w:lang w:val="pl-PL"/>
        </w:rPr>
      </w:pPr>
      <w:r w:rsidRPr="004D7FC0">
        <w:rPr>
          <w:rFonts w:eastAsia="Symbol"/>
          <w:sz w:val="20"/>
          <w:szCs w:val="20"/>
          <w:lang w:val="pl-PL"/>
        </w:rPr>
        <w:t xml:space="preserve">Kazne, upravne mjere i ostali prihodi (skupina 68 / izvor Vlastiti prihodi) – ostvareni su u iznosu od </w:t>
      </w:r>
      <w:r w:rsidR="006271C0">
        <w:rPr>
          <w:rFonts w:eastAsia="Symbol"/>
          <w:sz w:val="20"/>
          <w:szCs w:val="20"/>
          <w:lang w:val="pl-PL"/>
        </w:rPr>
        <w:t>1.231,79</w:t>
      </w:r>
      <w:r w:rsidRPr="004D7FC0">
        <w:rPr>
          <w:rFonts w:eastAsia="Symbol"/>
          <w:sz w:val="20"/>
          <w:szCs w:val="20"/>
          <w:lang w:val="pl-PL"/>
        </w:rPr>
        <w:t xml:space="preserve"> € </w:t>
      </w:r>
      <w:r>
        <w:rPr>
          <w:rFonts w:eastAsia="Symbol"/>
          <w:sz w:val="20"/>
          <w:szCs w:val="20"/>
          <w:lang w:val="pl-PL"/>
        </w:rPr>
        <w:t xml:space="preserve">odnosno ostvareno je </w:t>
      </w:r>
      <w:r w:rsidR="006271C0">
        <w:rPr>
          <w:rFonts w:eastAsia="Symbol"/>
          <w:sz w:val="20"/>
          <w:szCs w:val="20"/>
          <w:lang w:val="pl-PL"/>
        </w:rPr>
        <w:t>68,4</w:t>
      </w:r>
      <w:r>
        <w:rPr>
          <w:rFonts w:eastAsia="Symbol"/>
          <w:sz w:val="20"/>
          <w:szCs w:val="20"/>
          <w:lang w:val="pl-PL"/>
        </w:rPr>
        <w:t xml:space="preserve"> % plana.</w:t>
      </w:r>
      <w:r w:rsidRPr="004D7FC0">
        <w:rPr>
          <w:rFonts w:eastAsia="Symbol"/>
          <w:sz w:val="20"/>
          <w:szCs w:val="20"/>
          <w:lang w:val="pl-PL"/>
        </w:rPr>
        <w:t xml:space="preserve"> </w:t>
      </w:r>
    </w:p>
    <w:p w14:paraId="5BA69155" w14:textId="77777777" w:rsidR="00026A10" w:rsidRPr="004D7FC0" w:rsidRDefault="00026A10" w:rsidP="00026A10">
      <w:pPr>
        <w:jc w:val="both"/>
        <w:rPr>
          <w:b/>
          <w:bCs/>
          <w:sz w:val="20"/>
          <w:szCs w:val="20"/>
        </w:rPr>
      </w:pPr>
    </w:p>
    <w:p w14:paraId="202257A7" w14:textId="77777777" w:rsidR="00026A10" w:rsidRPr="004D7FC0" w:rsidRDefault="00026A10" w:rsidP="00026A10">
      <w:pPr>
        <w:jc w:val="both"/>
        <w:rPr>
          <w:b/>
          <w:bCs/>
          <w:sz w:val="20"/>
          <w:szCs w:val="20"/>
        </w:rPr>
      </w:pPr>
      <w:r w:rsidRPr="004D7FC0">
        <w:rPr>
          <w:b/>
          <w:bCs/>
          <w:sz w:val="20"/>
          <w:szCs w:val="20"/>
        </w:rPr>
        <w:t>Prihodi od prodaje nefinancijske imovine</w:t>
      </w:r>
    </w:p>
    <w:p w14:paraId="72359709" w14:textId="660B0B0C" w:rsidR="0057151B" w:rsidRDefault="00026A10" w:rsidP="00026A10">
      <w:pPr>
        <w:jc w:val="both"/>
        <w:rPr>
          <w:sz w:val="20"/>
          <w:szCs w:val="20"/>
        </w:rPr>
      </w:pPr>
      <w:r w:rsidRPr="004D7FC0">
        <w:rPr>
          <w:sz w:val="20"/>
          <w:szCs w:val="20"/>
        </w:rPr>
        <w:t xml:space="preserve">Prihod od prodaje proizvedene dugotrajne imovine (skupina 72 / izvor Prihodi od prodaje ili zamjene nefinancijske imovine i naknade s naslova osiguranja) – odnosi se na prihod od prodaje rashodovanih sanitetskih vozila i od </w:t>
      </w:r>
      <w:r w:rsidRPr="004D7FC0">
        <w:rPr>
          <w:sz w:val="20"/>
          <w:szCs w:val="20"/>
        </w:rPr>
        <w:lastRenderedPageBreak/>
        <w:t xml:space="preserve">otkupa stanova. Ova vrsta prihoda ostvarena je u iznosu od </w:t>
      </w:r>
      <w:r w:rsidR="0057151B">
        <w:rPr>
          <w:sz w:val="20"/>
          <w:szCs w:val="20"/>
        </w:rPr>
        <w:t>3.640,91</w:t>
      </w:r>
      <w:r w:rsidRPr="004D7FC0">
        <w:rPr>
          <w:sz w:val="20"/>
          <w:szCs w:val="20"/>
        </w:rPr>
        <w:t xml:space="preserve"> € odnosno ostvareno je </w:t>
      </w:r>
      <w:r w:rsidR="0057151B">
        <w:rPr>
          <w:sz w:val="20"/>
          <w:szCs w:val="20"/>
        </w:rPr>
        <w:t>33,1</w:t>
      </w:r>
      <w:r w:rsidRPr="004D7FC0">
        <w:rPr>
          <w:sz w:val="20"/>
          <w:szCs w:val="20"/>
        </w:rPr>
        <w:t xml:space="preserve"> % plana </w:t>
      </w:r>
      <w:r w:rsidR="0057151B">
        <w:rPr>
          <w:sz w:val="20"/>
          <w:szCs w:val="20"/>
        </w:rPr>
        <w:t>jer na javnoj dražbi nisu prodana sva rashodovana vozila.</w:t>
      </w:r>
    </w:p>
    <w:p w14:paraId="73EF10BC" w14:textId="77777777" w:rsidR="0057151B" w:rsidRDefault="0057151B" w:rsidP="00026A10">
      <w:pPr>
        <w:jc w:val="both"/>
        <w:rPr>
          <w:sz w:val="20"/>
          <w:szCs w:val="20"/>
        </w:rPr>
      </w:pPr>
    </w:p>
    <w:p w14:paraId="102C9743" w14:textId="77777777" w:rsidR="00026A10" w:rsidRPr="004D7FC0" w:rsidRDefault="00026A10" w:rsidP="00026A10">
      <w:pPr>
        <w:rPr>
          <w:sz w:val="20"/>
          <w:szCs w:val="20"/>
        </w:rPr>
      </w:pPr>
    </w:p>
    <w:p w14:paraId="19B3A422" w14:textId="77777777" w:rsidR="00026A10" w:rsidRPr="004D7FC0" w:rsidRDefault="00026A10" w:rsidP="00026A10">
      <w:pPr>
        <w:rPr>
          <w:b/>
          <w:bCs/>
          <w:sz w:val="20"/>
          <w:szCs w:val="20"/>
        </w:rPr>
      </w:pPr>
      <w:r w:rsidRPr="004D7FC0">
        <w:rPr>
          <w:b/>
          <w:bCs/>
          <w:sz w:val="20"/>
          <w:szCs w:val="20"/>
        </w:rPr>
        <w:t>Rashodi poslovanja</w:t>
      </w:r>
    </w:p>
    <w:p w14:paraId="1BAC6812" w14:textId="5E976090" w:rsidR="00026A10" w:rsidRDefault="00026A10" w:rsidP="00026A10">
      <w:pPr>
        <w:jc w:val="both"/>
        <w:rPr>
          <w:rFonts w:eastAsia="Symbol"/>
          <w:sz w:val="20"/>
          <w:szCs w:val="20"/>
          <w:lang w:val="pl-PL"/>
        </w:rPr>
      </w:pPr>
      <w:r w:rsidRPr="004D7FC0">
        <w:rPr>
          <w:sz w:val="20"/>
          <w:szCs w:val="20"/>
        </w:rPr>
        <w:t xml:space="preserve">Rashodi za zaposlene (skupina 31) – odnose se na isplatu bruto plaće, doprinosa na plaću i naknada (jubilarne nagrade, pomoći, </w:t>
      </w:r>
      <w:proofErr w:type="spellStart"/>
      <w:r>
        <w:rPr>
          <w:sz w:val="20"/>
          <w:szCs w:val="20"/>
        </w:rPr>
        <w:t>uskrsnice</w:t>
      </w:r>
      <w:proofErr w:type="spellEnd"/>
      <w:r>
        <w:rPr>
          <w:sz w:val="20"/>
          <w:szCs w:val="20"/>
        </w:rPr>
        <w:t xml:space="preserve"> </w:t>
      </w:r>
      <w:r w:rsidRPr="004D7FC0">
        <w:rPr>
          <w:sz w:val="20"/>
          <w:szCs w:val="20"/>
        </w:rPr>
        <w:t>i dr.) zaposlenicima u timovima hitne medicine i sanitetskog prijevoza ugovorenim sa HZZO-m, u dodatnim timovima koje financiraju jedinice lokalne (regionalne) samouprave i Ministarstva, zatim zaposlenicima na specijalističkom usavršavanju iz hitne medicine te zaposlenicima u zajedničkim službama. Također, na ovoj poziciji iskazuju se rashodi isplata zaposlenicima temeljem pravomoćnih sudskih presuda za prekovremene i osnovicu</w:t>
      </w:r>
      <w:r>
        <w:rPr>
          <w:sz w:val="20"/>
          <w:szCs w:val="20"/>
        </w:rPr>
        <w:t xml:space="preserve"> te</w:t>
      </w:r>
      <w:r w:rsidRPr="004D7FC0">
        <w:rPr>
          <w:sz w:val="20"/>
          <w:szCs w:val="20"/>
        </w:rPr>
        <w:t xml:space="preserve"> rashodi isplate posebne nagrade Covid-19. Rashodi za zaposlene izvršeni su u iznosu od </w:t>
      </w:r>
      <w:r w:rsidR="007A2808">
        <w:rPr>
          <w:sz w:val="20"/>
          <w:szCs w:val="20"/>
        </w:rPr>
        <w:t>22.855.593,17</w:t>
      </w:r>
      <w:r w:rsidRPr="004D7FC0">
        <w:rPr>
          <w:sz w:val="20"/>
          <w:szCs w:val="20"/>
        </w:rPr>
        <w:t xml:space="preserve"> € odnosno izvršeno je </w:t>
      </w:r>
      <w:r w:rsidR="007A2808">
        <w:rPr>
          <w:sz w:val="20"/>
          <w:szCs w:val="20"/>
        </w:rPr>
        <w:t>97,6</w:t>
      </w:r>
      <w:r w:rsidRPr="004D7FC0">
        <w:rPr>
          <w:sz w:val="20"/>
          <w:szCs w:val="20"/>
        </w:rPr>
        <w:t xml:space="preserve"> % od  plana za 202</w:t>
      </w:r>
      <w:r>
        <w:rPr>
          <w:sz w:val="20"/>
          <w:szCs w:val="20"/>
        </w:rPr>
        <w:t>4</w:t>
      </w:r>
      <w:r w:rsidRPr="004D7FC0">
        <w:rPr>
          <w:sz w:val="20"/>
          <w:szCs w:val="20"/>
        </w:rPr>
        <w:t xml:space="preserve">.g. te je izvršeno </w:t>
      </w:r>
      <w:r w:rsidR="007A2808">
        <w:rPr>
          <w:sz w:val="20"/>
          <w:szCs w:val="20"/>
        </w:rPr>
        <w:t>31,3</w:t>
      </w:r>
      <w:r w:rsidRPr="004D7FC0">
        <w:rPr>
          <w:sz w:val="20"/>
          <w:szCs w:val="20"/>
        </w:rPr>
        <w:t xml:space="preserve"> % više rashoda u odnosu na isto razdoblje prethodne godine. Povećanje rashoda u odnosu na prethodnu godinu uzrokovano je povećanjem osnovice i koeficijenata za obračun plaće </w:t>
      </w:r>
      <w:r>
        <w:rPr>
          <w:sz w:val="20"/>
          <w:szCs w:val="20"/>
        </w:rPr>
        <w:t>(</w:t>
      </w:r>
      <w:r w:rsidRPr="00642BB9">
        <w:rPr>
          <w:sz w:val="20"/>
          <w:szCs w:val="20"/>
        </w:rPr>
        <w:t>Uredb</w:t>
      </w:r>
      <w:r>
        <w:rPr>
          <w:sz w:val="20"/>
          <w:szCs w:val="20"/>
        </w:rPr>
        <w:t>a</w:t>
      </w:r>
      <w:r w:rsidRPr="008177BB">
        <w:rPr>
          <w:sz w:val="20"/>
          <w:szCs w:val="20"/>
        </w:rPr>
        <w:t xml:space="preserve"> o nazivima radnih mjesta</w:t>
      </w:r>
      <w:r>
        <w:rPr>
          <w:sz w:val="20"/>
          <w:szCs w:val="20"/>
        </w:rPr>
        <w:t>, uvjetima za raspored</w:t>
      </w:r>
      <w:r w:rsidRPr="008177BB">
        <w:rPr>
          <w:sz w:val="20"/>
          <w:szCs w:val="20"/>
        </w:rPr>
        <w:t xml:space="preserve"> i koeficijentima </w:t>
      </w:r>
      <w:r>
        <w:rPr>
          <w:sz w:val="20"/>
          <w:szCs w:val="20"/>
        </w:rPr>
        <w:t xml:space="preserve">za obračun plaće u </w:t>
      </w:r>
      <w:r w:rsidRPr="008177BB">
        <w:rPr>
          <w:sz w:val="20"/>
          <w:szCs w:val="20"/>
        </w:rPr>
        <w:t>javnim službama</w:t>
      </w:r>
      <w:r>
        <w:rPr>
          <w:sz w:val="20"/>
          <w:szCs w:val="20"/>
        </w:rPr>
        <w:t xml:space="preserve"> NN 22/24), </w:t>
      </w:r>
      <w:r w:rsidRPr="004D7FC0">
        <w:rPr>
          <w:sz w:val="20"/>
          <w:szCs w:val="20"/>
        </w:rPr>
        <w:t xml:space="preserve">materijalnih prava zaposlenika </w:t>
      </w:r>
      <w:r>
        <w:rPr>
          <w:sz w:val="20"/>
          <w:szCs w:val="20"/>
        </w:rPr>
        <w:t>-</w:t>
      </w:r>
      <w:proofErr w:type="spellStart"/>
      <w:r>
        <w:rPr>
          <w:sz w:val="20"/>
          <w:szCs w:val="20"/>
        </w:rPr>
        <w:t>uskrsnica</w:t>
      </w:r>
      <w:proofErr w:type="spellEnd"/>
      <w:r w:rsidRPr="004D7FC0">
        <w:rPr>
          <w:sz w:val="20"/>
          <w:szCs w:val="20"/>
        </w:rPr>
        <w:t xml:space="preserve"> </w:t>
      </w:r>
      <w:r>
        <w:rPr>
          <w:sz w:val="20"/>
          <w:szCs w:val="20"/>
        </w:rPr>
        <w:t>(</w:t>
      </w:r>
      <w:r w:rsidRPr="004D7FC0">
        <w:rPr>
          <w:rFonts w:eastAsia="Symbol"/>
          <w:sz w:val="20"/>
          <w:szCs w:val="20"/>
          <w:lang w:val="pl-PL"/>
        </w:rPr>
        <w:t>Temeljn</w:t>
      </w:r>
      <w:r>
        <w:rPr>
          <w:rFonts w:eastAsia="Symbol"/>
          <w:sz w:val="20"/>
          <w:szCs w:val="20"/>
          <w:lang w:val="pl-PL"/>
        </w:rPr>
        <w:t>i</w:t>
      </w:r>
      <w:r w:rsidRPr="004D7FC0">
        <w:rPr>
          <w:rFonts w:eastAsia="Symbol"/>
          <w:sz w:val="20"/>
          <w:szCs w:val="20"/>
          <w:lang w:val="pl-PL"/>
        </w:rPr>
        <w:t xml:space="preserve"> kolektivn</w:t>
      </w:r>
      <w:r>
        <w:rPr>
          <w:rFonts w:eastAsia="Symbol"/>
          <w:sz w:val="20"/>
          <w:szCs w:val="20"/>
          <w:lang w:val="pl-PL"/>
        </w:rPr>
        <w:t>i</w:t>
      </w:r>
      <w:r w:rsidRPr="004D7FC0">
        <w:rPr>
          <w:rFonts w:eastAsia="Symbol"/>
          <w:sz w:val="20"/>
          <w:szCs w:val="20"/>
          <w:lang w:val="pl-PL"/>
        </w:rPr>
        <w:t xml:space="preserve"> ugovor za </w:t>
      </w:r>
      <w:r>
        <w:rPr>
          <w:rFonts w:eastAsia="Symbol"/>
          <w:sz w:val="20"/>
          <w:szCs w:val="20"/>
          <w:lang w:val="pl-PL"/>
        </w:rPr>
        <w:t xml:space="preserve">zaposlenike u javnim službama NN 29/2024) kao i većeg broja zaposlenika zbog uvođenja novih timova sukladno novoj Mreži hitne medicine i sanitetskog prijevoza. </w:t>
      </w:r>
    </w:p>
    <w:p w14:paraId="40214B76" w14:textId="77777777" w:rsidR="00026A10" w:rsidRPr="004D7FC0" w:rsidRDefault="00026A10" w:rsidP="00026A10">
      <w:pPr>
        <w:jc w:val="both"/>
        <w:rPr>
          <w:sz w:val="20"/>
          <w:szCs w:val="20"/>
        </w:rPr>
      </w:pPr>
    </w:p>
    <w:p w14:paraId="61EF310B" w14:textId="1EA2617C" w:rsidR="00026A10" w:rsidRDefault="00026A10" w:rsidP="00026A10">
      <w:pPr>
        <w:jc w:val="both"/>
        <w:rPr>
          <w:sz w:val="20"/>
          <w:szCs w:val="20"/>
        </w:rPr>
      </w:pPr>
      <w:r w:rsidRPr="004D7FC0">
        <w:rPr>
          <w:sz w:val="20"/>
          <w:szCs w:val="20"/>
        </w:rPr>
        <w:t xml:space="preserve">Materijalni rashodi (skupina 32) – odnose se na naknade zaposlenima na službenom putovanju, naknade za prijevoz, na rashode za materijal (lijekovi, sanitetski materijal, kisik, uredski materijal i dr.) i energiju (gorivo za vozila, električna energija), na rashode za usluge (telefona, održavanja, komunalne, intelektualne, računalne i dr. usluge), osiguranja vozila, imovine i zaposlenika te troškove sudskih postupaka. Materijalni rashodi izvršeni su u iznosu od </w:t>
      </w:r>
      <w:r w:rsidR="007A2808">
        <w:rPr>
          <w:sz w:val="20"/>
          <w:szCs w:val="20"/>
        </w:rPr>
        <w:t>3.125.939,91</w:t>
      </w:r>
      <w:r w:rsidRPr="004D7FC0">
        <w:rPr>
          <w:sz w:val="20"/>
          <w:szCs w:val="20"/>
        </w:rPr>
        <w:t xml:space="preserve"> € odnosno izvršeno je </w:t>
      </w:r>
      <w:r w:rsidR="007A2808">
        <w:rPr>
          <w:sz w:val="20"/>
          <w:szCs w:val="20"/>
        </w:rPr>
        <w:t>82,7</w:t>
      </w:r>
      <w:r w:rsidRPr="004D7FC0">
        <w:rPr>
          <w:sz w:val="20"/>
          <w:szCs w:val="20"/>
        </w:rPr>
        <w:t xml:space="preserve"> % od plana</w:t>
      </w:r>
      <w:r>
        <w:rPr>
          <w:sz w:val="20"/>
          <w:szCs w:val="20"/>
        </w:rPr>
        <w:t xml:space="preserve"> za 2024.g. </w:t>
      </w:r>
      <w:r w:rsidRPr="004D7FC0">
        <w:rPr>
          <w:sz w:val="20"/>
          <w:szCs w:val="20"/>
        </w:rPr>
        <w:t xml:space="preserve">te je izvršeno </w:t>
      </w:r>
      <w:r w:rsidR="007A2808">
        <w:rPr>
          <w:sz w:val="20"/>
          <w:szCs w:val="20"/>
        </w:rPr>
        <w:t>4,5</w:t>
      </w:r>
      <w:r w:rsidRPr="004D7FC0">
        <w:rPr>
          <w:sz w:val="20"/>
          <w:szCs w:val="20"/>
        </w:rPr>
        <w:t xml:space="preserve"> % </w:t>
      </w:r>
      <w:r>
        <w:rPr>
          <w:sz w:val="20"/>
          <w:szCs w:val="20"/>
        </w:rPr>
        <w:t>više</w:t>
      </w:r>
      <w:r w:rsidRPr="004D7FC0">
        <w:rPr>
          <w:sz w:val="20"/>
          <w:szCs w:val="20"/>
        </w:rPr>
        <w:t xml:space="preserve"> rashoda u odnosu na prethodnu godinu</w:t>
      </w:r>
      <w:r>
        <w:rPr>
          <w:sz w:val="20"/>
          <w:szCs w:val="20"/>
        </w:rPr>
        <w:t>. Veće izvršenje materijalnih rashoda u odnosu na prethodnu godinu uzrokovano je većim brojem timova hitne medicine i sanitetskog prijevoza sukladno novoj Mreži te povećanjem cijena na tržištu (auto gume i dr.).</w:t>
      </w:r>
      <w:r w:rsidR="00C94B56">
        <w:rPr>
          <w:sz w:val="20"/>
          <w:szCs w:val="20"/>
        </w:rPr>
        <w:t xml:space="preserve"> </w:t>
      </w:r>
      <w:r w:rsidR="00C94B56" w:rsidRPr="00CC5166">
        <w:rPr>
          <w:sz w:val="20"/>
          <w:szCs w:val="20"/>
        </w:rPr>
        <w:t xml:space="preserve">Odstupanje </w:t>
      </w:r>
      <w:r w:rsidR="00DF4D01">
        <w:rPr>
          <w:sz w:val="20"/>
          <w:szCs w:val="20"/>
        </w:rPr>
        <w:t>izvršenja</w:t>
      </w:r>
      <w:r w:rsidR="00C94B56" w:rsidRPr="00CC5166">
        <w:rPr>
          <w:sz w:val="20"/>
          <w:szCs w:val="20"/>
        </w:rPr>
        <w:t xml:space="preserve"> od plana posljedica je</w:t>
      </w:r>
      <w:r w:rsidR="00C94B56">
        <w:rPr>
          <w:sz w:val="20"/>
          <w:szCs w:val="20"/>
        </w:rPr>
        <w:t xml:space="preserve"> manje izvršenih rashoda za energente </w:t>
      </w:r>
      <w:r w:rsidR="000F5111">
        <w:rPr>
          <w:sz w:val="20"/>
          <w:szCs w:val="20"/>
        </w:rPr>
        <w:t>i</w:t>
      </w:r>
      <w:r w:rsidR="00C94B56">
        <w:rPr>
          <w:sz w:val="20"/>
          <w:szCs w:val="20"/>
        </w:rPr>
        <w:t xml:space="preserve"> za usluge održavanja jer nisu ustrojeni svi planirani timovi sukladno novoj Mreži.</w:t>
      </w:r>
    </w:p>
    <w:p w14:paraId="75AF0A17" w14:textId="77777777" w:rsidR="009C0F0E" w:rsidRDefault="009C0F0E" w:rsidP="00026A10">
      <w:pPr>
        <w:jc w:val="both"/>
        <w:rPr>
          <w:sz w:val="20"/>
          <w:szCs w:val="20"/>
        </w:rPr>
      </w:pPr>
    </w:p>
    <w:p w14:paraId="3039615E" w14:textId="4E4AB2FB" w:rsidR="00026A10" w:rsidRDefault="00026A10" w:rsidP="00026A10">
      <w:pPr>
        <w:jc w:val="both"/>
        <w:rPr>
          <w:sz w:val="20"/>
          <w:szCs w:val="20"/>
        </w:rPr>
      </w:pPr>
      <w:r w:rsidRPr="004D7FC0">
        <w:rPr>
          <w:sz w:val="20"/>
          <w:szCs w:val="20"/>
        </w:rPr>
        <w:t xml:space="preserve">Financijski rashodi (skupina 34) – odnose se na bankarske usluge, usluge platnog prometa, negativne tečajne razlike i zatezne kamate. Ova vrsta rashoda realizirana je u iznosu od </w:t>
      </w:r>
      <w:r w:rsidR="00C94B56">
        <w:rPr>
          <w:sz w:val="20"/>
          <w:szCs w:val="20"/>
        </w:rPr>
        <w:t>17.760,63</w:t>
      </w:r>
      <w:r w:rsidRPr="004D7FC0">
        <w:rPr>
          <w:sz w:val="20"/>
          <w:szCs w:val="20"/>
        </w:rPr>
        <w:t xml:space="preserve"> € odnosno izvršeno je </w:t>
      </w:r>
      <w:r w:rsidR="00DF4D01">
        <w:rPr>
          <w:sz w:val="20"/>
          <w:szCs w:val="20"/>
        </w:rPr>
        <w:t>68,3</w:t>
      </w:r>
      <w:r w:rsidRPr="004D7FC0">
        <w:rPr>
          <w:sz w:val="20"/>
          <w:szCs w:val="20"/>
        </w:rPr>
        <w:t xml:space="preserve"> % od plana za 202</w:t>
      </w:r>
      <w:r>
        <w:rPr>
          <w:sz w:val="20"/>
          <w:szCs w:val="20"/>
        </w:rPr>
        <w:t>4</w:t>
      </w:r>
      <w:r w:rsidRPr="004D7FC0">
        <w:rPr>
          <w:sz w:val="20"/>
          <w:szCs w:val="20"/>
        </w:rPr>
        <w:t xml:space="preserve">.g. dok je u odnosu na prethodnu godinu izvršeno </w:t>
      </w:r>
      <w:r w:rsidR="00DF4D01">
        <w:rPr>
          <w:sz w:val="20"/>
          <w:szCs w:val="20"/>
        </w:rPr>
        <w:t>40,6</w:t>
      </w:r>
      <w:r w:rsidRPr="004D7FC0">
        <w:rPr>
          <w:sz w:val="20"/>
          <w:szCs w:val="20"/>
        </w:rPr>
        <w:t xml:space="preserve"> % rashoda</w:t>
      </w:r>
      <w:r>
        <w:rPr>
          <w:sz w:val="20"/>
          <w:szCs w:val="20"/>
        </w:rPr>
        <w:t xml:space="preserve">. </w:t>
      </w:r>
      <w:r w:rsidR="00DF4D01">
        <w:rPr>
          <w:sz w:val="20"/>
          <w:szCs w:val="20"/>
        </w:rPr>
        <w:t>Odstupanje izvršenja od plana</w:t>
      </w:r>
      <w:r>
        <w:rPr>
          <w:sz w:val="20"/>
          <w:szCs w:val="20"/>
        </w:rPr>
        <w:t xml:space="preserve"> </w:t>
      </w:r>
      <w:r w:rsidR="00DF4D01">
        <w:rPr>
          <w:sz w:val="20"/>
          <w:szCs w:val="20"/>
        </w:rPr>
        <w:t xml:space="preserve">posljedica je manje okončanih sudskih postupaka </w:t>
      </w:r>
      <w:r>
        <w:rPr>
          <w:sz w:val="20"/>
          <w:szCs w:val="20"/>
        </w:rPr>
        <w:t>za prekovremeni rad.</w:t>
      </w:r>
    </w:p>
    <w:p w14:paraId="24591BFB" w14:textId="77777777" w:rsidR="00026A10" w:rsidRDefault="00026A10" w:rsidP="00026A10">
      <w:pPr>
        <w:jc w:val="both"/>
        <w:rPr>
          <w:sz w:val="20"/>
          <w:szCs w:val="20"/>
        </w:rPr>
      </w:pPr>
    </w:p>
    <w:p w14:paraId="099334F1" w14:textId="77777777" w:rsidR="00026A10" w:rsidRPr="004D7FC0" w:rsidRDefault="00026A10" w:rsidP="00026A10">
      <w:pPr>
        <w:jc w:val="both"/>
        <w:rPr>
          <w:b/>
          <w:bCs/>
          <w:sz w:val="20"/>
          <w:szCs w:val="20"/>
        </w:rPr>
      </w:pPr>
      <w:r w:rsidRPr="004D7FC0">
        <w:rPr>
          <w:b/>
          <w:bCs/>
          <w:sz w:val="20"/>
          <w:szCs w:val="20"/>
        </w:rPr>
        <w:t xml:space="preserve">Rashodi za nabavu nefinancijske imovine </w:t>
      </w:r>
    </w:p>
    <w:p w14:paraId="18139CED" w14:textId="23AAEE61" w:rsidR="00DF4D01" w:rsidRDefault="00026A10" w:rsidP="00026A10">
      <w:pPr>
        <w:jc w:val="both"/>
        <w:rPr>
          <w:sz w:val="20"/>
          <w:szCs w:val="20"/>
        </w:rPr>
      </w:pPr>
      <w:r w:rsidRPr="004D7FC0">
        <w:rPr>
          <w:sz w:val="20"/>
          <w:szCs w:val="20"/>
        </w:rPr>
        <w:t xml:space="preserve">Rashodi za nabavu </w:t>
      </w:r>
      <w:proofErr w:type="spellStart"/>
      <w:r w:rsidRPr="004D7FC0">
        <w:rPr>
          <w:sz w:val="20"/>
          <w:szCs w:val="20"/>
        </w:rPr>
        <w:t>neproizvedene</w:t>
      </w:r>
      <w:proofErr w:type="spellEnd"/>
      <w:r w:rsidRPr="004D7FC0">
        <w:rPr>
          <w:sz w:val="20"/>
          <w:szCs w:val="20"/>
        </w:rPr>
        <w:t xml:space="preserve"> imovine (skupina 41) – Ova vrsta rashoda realizirana je u iznosu od </w:t>
      </w:r>
      <w:r w:rsidR="00DF4D01">
        <w:rPr>
          <w:sz w:val="20"/>
          <w:szCs w:val="20"/>
        </w:rPr>
        <w:t xml:space="preserve">12.366,00 </w:t>
      </w:r>
      <w:r w:rsidRPr="004D7FC0">
        <w:rPr>
          <w:sz w:val="20"/>
          <w:szCs w:val="20"/>
        </w:rPr>
        <w:t xml:space="preserve">€ odnosno izvršeno je </w:t>
      </w:r>
      <w:r w:rsidR="00DF4D01">
        <w:rPr>
          <w:sz w:val="20"/>
          <w:szCs w:val="20"/>
        </w:rPr>
        <w:t>97,7</w:t>
      </w:r>
      <w:r>
        <w:rPr>
          <w:sz w:val="20"/>
          <w:szCs w:val="20"/>
        </w:rPr>
        <w:t xml:space="preserve"> </w:t>
      </w:r>
      <w:r w:rsidRPr="004D7FC0">
        <w:rPr>
          <w:sz w:val="20"/>
          <w:szCs w:val="20"/>
        </w:rPr>
        <w:t>% plana za 202</w:t>
      </w:r>
      <w:r>
        <w:rPr>
          <w:sz w:val="20"/>
          <w:szCs w:val="20"/>
        </w:rPr>
        <w:t>4</w:t>
      </w:r>
      <w:r w:rsidRPr="004D7FC0">
        <w:rPr>
          <w:sz w:val="20"/>
          <w:szCs w:val="20"/>
        </w:rPr>
        <w:t xml:space="preserve">.g. dok </w:t>
      </w:r>
      <w:r w:rsidR="00DF4D01">
        <w:rPr>
          <w:sz w:val="20"/>
          <w:szCs w:val="20"/>
        </w:rPr>
        <w:t xml:space="preserve">je u odnosu na prethodnu godinu izvršeno 77,9 % više nabava. </w:t>
      </w:r>
    </w:p>
    <w:p w14:paraId="6D87005A" w14:textId="77777777" w:rsidR="00DF4D01" w:rsidRDefault="00DF4D01" w:rsidP="00026A10">
      <w:pPr>
        <w:jc w:val="both"/>
        <w:rPr>
          <w:sz w:val="20"/>
          <w:szCs w:val="20"/>
        </w:rPr>
      </w:pPr>
    </w:p>
    <w:p w14:paraId="5B53EDD1" w14:textId="11A619B2" w:rsidR="00DF4D01" w:rsidRDefault="00026A10" w:rsidP="00026A10">
      <w:pPr>
        <w:jc w:val="both"/>
        <w:rPr>
          <w:sz w:val="20"/>
          <w:szCs w:val="20"/>
        </w:rPr>
      </w:pPr>
      <w:r w:rsidRPr="004D7FC0">
        <w:rPr>
          <w:sz w:val="20"/>
          <w:szCs w:val="20"/>
        </w:rPr>
        <w:t>Rashodi za nabavu proizvedene dugotrajne imovine (skupina 42) – odnose se na nabavu uredske, komunikacijske, medicinske i ostale opreme</w:t>
      </w:r>
      <w:r w:rsidR="00DF4D01">
        <w:rPr>
          <w:sz w:val="20"/>
          <w:szCs w:val="20"/>
        </w:rPr>
        <w:t xml:space="preserve"> te</w:t>
      </w:r>
      <w:r w:rsidR="00106057">
        <w:rPr>
          <w:sz w:val="20"/>
          <w:szCs w:val="20"/>
        </w:rPr>
        <w:t xml:space="preserve"> na</w:t>
      </w:r>
      <w:r w:rsidR="00DF4D01">
        <w:rPr>
          <w:sz w:val="20"/>
          <w:szCs w:val="20"/>
        </w:rPr>
        <w:t xml:space="preserve"> nabav</w:t>
      </w:r>
      <w:r w:rsidR="00106057">
        <w:rPr>
          <w:sz w:val="20"/>
          <w:szCs w:val="20"/>
        </w:rPr>
        <w:t>u</w:t>
      </w:r>
      <w:r w:rsidR="00DF4D01">
        <w:rPr>
          <w:sz w:val="20"/>
          <w:szCs w:val="20"/>
        </w:rPr>
        <w:t xml:space="preserve"> sanitetskih vozila</w:t>
      </w:r>
      <w:r w:rsidRPr="004D7FC0">
        <w:rPr>
          <w:sz w:val="20"/>
          <w:szCs w:val="20"/>
        </w:rPr>
        <w:t xml:space="preserve">. Rashodi su realizirani u iznosu od </w:t>
      </w:r>
      <w:r w:rsidR="00DF4D01">
        <w:rPr>
          <w:sz w:val="20"/>
          <w:szCs w:val="20"/>
        </w:rPr>
        <w:t>2.282.379,31</w:t>
      </w:r>
      <w:r w:rsidRPr="004D7FC0">
        <w:rPr>
          <w:sz w:val="20"/>
          <w:szCs w:val="20"/>
        </w:rPr>
        <w:t xml:space="preserve"> € odnosno izvršeno je </w:t>
      </w:r>
      <w:r w:rsidR="00DF4D01">
        <w:rPr>
          <w:sz w:val="20"/>
          <w:szCs w:val="20"/>
        </w:rPr>
        <w:t>97,3</w:t>
      </w:r>
      <w:r w:rsidRPr="004D7FC0">
        <w:rPr>
          <w:sz w:val="20"/>
          <w:szCs w:val="20"/>
        </w:rPr>
        <w:t xml:space="preserve"> % plana za 202</w:t>
      </w:r>
      <w:r>
        <w:rPr>
          <w:sz w:val="20"/>
          <w:szCs w:val="20"/>
        </w:rPr>
        <w:t>4</w:t>
      </w:r>
      <w:r w:rsidRPr="004D7FC0">
        <w:rPr>
          <w:sz w:val="20"/>
          <w:szCs w:val="20"/>
        </w:rPr>
        <w:t xml:space="preserve">.g. </w:t>
      </w:r>
      <w:r w:rsidR="00106057">
        <w:rPr>
          <w:sz w:val="20"/>
          <w:szCs w:val="20"/>
        </w:rPr>
        <w:t xml:space="preserve">odnosno </w:t>
      </w:r>
      <w:r w:rsidR="00DF4D01">
        <w:rPr>
          <w:sz w:val="20"/>
          <w:szCs w:val="20"/>
        </w:rPr>
        <w:t xml:space="preserve">114,1 % više </w:t>
      </w:r>
      <w:r w:rsidR="00106057">
        <w:rPr>
          <w:sz w:val="20"/>
          <w:szCs w:val="20"/>
        </w:rPr>
        <w:t>u odnosu na prethodnu godinu jer je nabavljeno 23 vozila za sanitetskih prijevoz.</w:t>
      </w:r>
    </w:p>
    <w:p w14:paraId="0602EA0D" w14:textId="77777777" w:rsidR="00DF4D01" w:rsidRDefault="00DF4D01" w:rsidP="00026A10">
      <w:pPr>
        <w:jc w:val="both"/>
        <w:rPr>
          <w:sz w:val="20"/>
          <w:szCs w:val="20"/>
        </w:rPr>
      </w:pPr>
    </w:p>
    <w:p w14:paraId="1F3FF357" w14:textId="77777777" w:rsidR="00026A10" w:rsidRPr="004D7FC0" w:rsidRDefault="00026A10" w:rsidP="00026A10">
      <w:pPr>
        <w:jc w:val="both"/>
        <w:rPr>
          <w:sz w:val="20"/>
          <w:szCs w:val="20"/>
        </w:rPr>
      </w:pPr>
    </w:p>
    <w:p w14:paraId="736703C7" w14:textId="77777777" w:rsidR="00026A10" w:rsidRPr="004D7FC0" w:rsidRDefault="00026A10" w:rsidP="00026A10">
      <w:pPr>
        <w:jc w:val="both"/>
        <w:rPr>
          <w:b/>
          <w:bCs/>
          <w:sz w:val="20"/>
          <w:szCs w:val="20"/>
        </w:rPr>
      </w:pPr>
      <w:r w:rsidRPr="004D7FC0">
        <w:rPr>
          <w:b/>
          <w:bCs/>
          <w:sz w:val="20"/>
          <w:szCs w:val="20"/>
        </w:rPr>
        <w:t>RASHODI PREMA FUNKCIJSKOJ KLASIFIKACIJI</w:t>
      </w:r>
    </w:p>
    <w:p w14:paraId="5208EBD1" w14:textId="77777777" w:rsidR="00026A10" w:rsidRPr="004D7FC0" w:rsidRDefault="00026A10" w:rsidP="00026A10">
      <w:pPr>
        <w:jc w:val="both"/>
        <w:rPr>
          <w:sz w:val="20"/>
          <w:szCs w:val="20"/>
        </w:rPr>
      </w:pPr>
    </w:p>
    <w:p w14:paraId="3B4B9AF3" w14:textId="2A4B3F7C" w:rsidR="00026A10" w:rsidRPr="004D7FC0" w:rsidRDefault="00026A10" w:rsidP="00026A10">
      <w:pPr>
        <w:jc w:val="both"/>
        <w:rPr>
          <w:sz w:val="20"/>
          <w:szCs w:val="20"/>
        </w:rPr>
      </w:pPr>
      <w:r w:rsidRPr="004D7FC0">
        <w:rPr>
          <w:sz w:val="20"/>
          <w:szCs w:val="20"/>
        </w:rPr>
        <w:t xml:space="preserve">Izvršenje rashoda prema funkcijskoj klasifikaciji realizirano je u ukupnom iznosu od </w:t>
      </w:r>
      <w:r w:rsidR="00106057">
        <w:rPr>
          <w:sz w:val="20"/>
          <w:szCs w:val="20"/>
        </w:rPr>
        <w:t>28.295.139,02</w:t>
      </w:r>
      <w:r w:rsidRPr="004D7FC0">
        <w:rPr>
          <w:sz w:val="20"/>
          <w:szCs w:val="20"/>
        </w:rPr>
        <w:t xml:space="preserve"> € što je </w:t>
      </w:r>
      <w:r w:rsidR="00106057">
        <w:rPr>
          <w:sz w:val="20"/>
          <w:szCs w:val="20"/>
        </w:rPr>
        <w:t>30,2</w:t>
      </w:r>
      <w:r w:rsidRPr="004D7FC0">
        <w:rPr>
          <w:sz w:val="20"/>
          <w:szCs w:val="20"/>
        </w:rPr>
        <w:t xml:space="preserve"> % više u odnosu na prethodnu godinu te u odnosu na plan za 202</w:t>
      </w:r>
      <w:r>
        <w:rPr>
          <w:sz w:val="20"/>
          <w:szCs w:val="20"/>
        </w:rPr>
        <w:t>4</w:t>
      </w:r>
      <w:r w:rsidRPr="004D7FC0">
        <w:rPr>
          <w:sz w:val="20"/>
          <w:szCs w:val="20"/>
        </w:rPr>
        <w:t xml:space="preserve">.g. izvršeno je </w:t>
      </w:r>
      <w:r w:rsidR="00106057">
        <w:rPr>
          <w:sz w:val="20"/>
          <w:szCs w:val="20"/>
        </w:rPr>
        <w:t>4,3</w:t>
      </w:r>
      <w:r w:rsidRPr="004D7FC0">
        <w:rPr>
          <w:sz w:val="20"/>
          <w:szCs w:val="20"/>
        </w:rPr>
        <w:t xml:space="preserve"> %</w:t>
      </w:r>
      <w:r w:rsidR="00106057">
        <w:rPr>
          <w:sz w:val="20"/>
          <w:szCs w:val="20"/>
        </w:rPr>
        <w:t xml:space="preserve"> manje</w:t>
      </w:r>
      <w:r w:rsidRPr="004D7FC0">
        <w:rPr>
          <w:sz w:val="20"/>
          <w:szCs w:val="20"/>
        </w:rPr>
        <w:t>. Ukupno izvršenje rashoda odnosi se na 07 Zdravstvo, 072 Službe za vanjske pacijente i 0721 Opće medicinske usluge.</w:t>
      </w:r>
    </w:p>
    <w:p w14:paraId="5E8436F0" w14:textId="77777777" w:rsidR="00026A10" w:rsidRPr="004D7FC0" w:rsidRDefault="00026A10" w:rsidP="00026A10">
      <w:pPr>
        <w:jc w:val="both"/>
        <w:rPr>
          <w:b/>
          <w:bCs/>
          <w:sz w:val="20"/>
          <w:szCs w:val="20"/>
        </w:rPr>
      </w:pPr>
    </w:p>
    <w:p w14:paraId="113C8D27" w14:textId="77777777" w:rsidR="00026A10" w:rsidRPr="004D7FC0" w:rsidRDefault="00026A10" w:rsidP="00026A10">
      <w:pPr>
        <w:jc w:val="both"/>
        <w:rPr>
          <w:b/>
          <w:bCs/>
          <w:sz w:val="20"/>
          <w:szCs w:val="20"/>
        </w:rPr>
      </w:pPr>
      <w:r w:rsidRPr="004D7FC0">
        <w:rPr>
          <w:b/>
          <w:bCs/>
          <w:sz w:val="20"/>
          <w:szCs w:val="20"/>
        </w:rPr>
        <w:t>RAČUN FINANCIRANJA</w:t>
      </w:r>
    </w:p>
    <w:p w14:paraId="5AFFBD39" w14:textId="77777777" w:rsidR="00026A10" w:rsidRPr="004D7FC0" w:rsidRDefault="00026A10" w:rsidP="00026A10">
      <w:pPr>
        <w:jc w:val="both"/>
        <w:rPr>
          <w:b/>
          <w:bCs/>
          <w:sz w:val="20"/>
          <w:szCs w:val="20"/>
        </w:rPr>
      </w:pPr>
    </w:p>
    <w:p w14:paraId="200B2C6B" w14:textId="77777777" w:rsidR="00026A10" w:rsidRPr="004D7FC0" w:rsidRDefault="00026A10" w:rsidP="00026A10">
      <w:pPr>
        <w:jc w:val="both"/>
        <w:rPr>
          <w:b/>
          <w:bCs/>
          <w:sz w:val="20"/>
          <w:szCs w:val="20"/>
        </w:rPr>
      </w:pPr>
      <w:r w:rsidRPr="004D7FC0">
        <w:rPr>
          <w:sz w:val="20"/>
          <w:szCs w:val="20"/>
        </w:rPr>
        <w:t xml:space="preserve">Zavod za hitnu medicinu Splitsko-dalmatinske županije nije imao potrebe da se zadužuje te stoga nema ni iskazane podatke u Računu financiranja. </w:t>
      </w:r>
    </w:p>
    <w:p w14:paraId="67B3D03F" w14:textId="77777777" w:rsidR="00026A10" w:rsidRPr="004D7FC0" w:rsidRDefault="00026A10" w:rsidP="00026A10">
      <w:pPr>
        <w:jc w:val="both"/>
        <w:rPr>
          <w:sz w:val="20"/>
          <w:szCs w:val="20"/>
        </w:rPr>
      </w:pPr>
    </w:p>
    <w:p w14:paraId="7848F6BF" w14:textId="77777777" w:rsidR="00026A10" w:rsidRPr="004D7FC0" w:rsidRDefault="00026A10" w:rsidP="00026A10">
      <w:pPr>
        <w:jc w:val="both"/>
        <w:rPr>
          <w:b/>
          <w:bCs/>
          <w:sz w:val="20"/>
          <w:szCs w:val="20"/>
        </w:rPr>
      </w:pPr>
      <w:r w:rsidRPr="004D7FC0">
        <w:rPr>
          <w:b/>
          <w:bCs/>
          <w:sz w:val="20"/>
          <w:szCs w:val="20"/>
        </w:rPr>
        <w:t>STANJE NOVČANIH SREDSTAVA NA RAČUNU</w:t>
      </w:r>
    </w:p>
    <w:p w14:paraId="222EF2E0" w14:textId="77777777" w:rsidR="00026A10" w:rsidRPr="004D7FC0" w:rsidRDefault="00026A10" w:rsidP="00026A10">
      <w:pPr>
        <w:jc w:val="both"/>
        <w:rPr>
          <w:b/>
          <w:bCs/>
          <w:sz w:val="20"/>
          <w:szCs w:val="20"/>
        </w:rPr>
      </w:pPr>
    </w:p>
    <w:p w14:paraId="7E284E04" w14:textId="6E8F9FF7" w:rsidR="00026A10" w:rsidRPr="004D7FC0" w:rsidRDefault="00026A10" w:rsidP="00026A10">
      <w:pPr>
        <w:jc w:val="both"/>
        <w:rPr>
          <w:sz w:val="20"/>
          <w:szCs w:val="20"/>
        </w:rPr>
      </w:pPr>
      <w:r w:rsidRPr="004D7FC0">
        <w:rPr>
          <w:sz w:val="20"/>
          <w:szCs w:val="20"/>
        </w:rPr>
        <w:t>Zavod za hitnu medicinu Splitsko-dalmatinske županije ima otvoren transakcijski račun kod Hrvatske poštanske banke d.d. broj HR0223900011101060027. Stanje novčanih sredstava na početku 202</w:t>
      </w:r>
      <w:r>
        <w:rPr>
          <w:sz w:val="20"/>
          <w:szCs w:val="20"/>
        </w:rPr>
        <w:t>4</w:t>
      </w:r>
      <w:r w:rsidRPr="004D7FC0">
        <w:rPr>
          <w:sz w:val="20"/>
          <w:szCs w:val="20"/>
        </w:rPr>
        <w:t xml:space="preserve">.g. iznosi </w:t>
      </w:r>
      <w:r>
        <w:rPr>
          <w:sz w:val="20"/>
          <w:szCs w:val="20"/>
        </w:rPr>
        <w:t>3.125.963,21</w:t>
      </w:r>
      <w:r w:rsidRPr="004D7FC0">
        <w:rPr>
          <w:sz w:val="20"/>
          <w:szCs w:val="20"/>
        </w:rPr>
        <w:t xml:space="preserve"> €, dok na stanje novčanih sredstava račun na dan 3</w:t>
      </w:r>
      <w:r w:rsidR="00106057">
        <w:rPr>
          <w:sz w:val="20"/>
          <w:szCs w:val="20"/>
        </w:rPr>
        <w:t>1</w:t>
      </w:r>
      <w:r w:rsidRPr="004D7FC0">
        <w:rPr>
          <w:sz w:val="20"/>
          <w:szCs w:val="20"/>
        </w:rPr>
        <w:t xml:space="preserve">. </w:t>
      </w:r>
      <w:r w:rsidR="00106057">
        <w:rPr>
          <w:sz w:val="20"/>
          <w:szCs w:val="20"/>
        </w:rPr>
        <w:t>prosinca</w:t>
      </w:r>
      <w:r w:rsidRPr="004D7FC0">
        <w:rPr>
          <w:sz w:val="20"/>
          <w:szCs w:val="20"/>
        </w:rPr>
        <w:t xml:space="preserve"> 202</w:t>
      </w:r>
      <w:r>
        <w:rPr>
          <w:sz w:val="20"/>
          <w:szCs w:val="20"/>
        </w:rPr>
        <w:t>4</w:t>
      </w:r>
      <w:r w:rsidRPr="004D7FC0">
        <w:rPr>
          <w:sz w:val="20"/>
          <w:szCs w:val="20"/>
        </w:rPr>
        <w:t xml:space="preserve">.g. iznosi </w:t>
      </w:r>
      <w:r w:rsidR="00106057">
        <w:rPr>
          <w:sz w:val="20"/>
          <w:szCs w:val="20"/>
        </w:rPr>
        <w:t>4.278.748,29</w:t>
      </w:r>
      <w:r w:rsidRPr="004D7FC0">
        <w:rPr>
          <w:sz w:val="20"/>
          <w:szCs w:val="20"/>
        </w:rPr>
        <w:t xml:space="preserve"> €. U odnosu na početak godine sredstva na računu na </w:t>
      </w:r>
      <w:r>
        <w:rPr>
          <w:sz w:val="20"/>
          <w:szCs w:val="20"/>
        </w:rPr>
        <w:t xml:space="preserve">kraju </w:t>
      </w:r>
      <w:r w:rsidRPr="004D7FC0">
        <w:rPr>
          <w:sz w:val="20"/>
          <w:szCs w:val="20"/>
        </w:rPr>
        <w:t>202</w:t>
      </w:r>
      <w:r>
        <w:rPr>
          <w:sz w:val="20"/>
          <w:szCs w:val="20"/>
        </w:rPr>
        <w:t>4</w:t>
      </w:r>
      <w:r w:rsidRPr="004D7FC0">
        <w:rPr>
          <w:sz w:val="20"/>
          <w:szCs w:val="20"/>
        </w:rPr>
        <w:t xml:space="preserve">.g. su </w:t>
      </w:r>
      <w:r w:rsidR="000F5111">
        <w:rPr>
          <w:sz w:val="20"/>
          <w:szCs w:val="20"/>
        </w:rPr>
        <w:t>veća</w:t>
      </w:r>
      <w:r>
        <w:rPr>
          <w:sz w:val="20"/>
          <w:szCs w:val="20"/>
        </w:rPr>
        <w:t xml:space="preserve"> za </w:t>
      </w:r>
      <w:r w:rsidR="00106057">
        <w:rPr>
          <w:sz w:val="20"/>
          <w:szCs w:val="20"/>
        </w:rPr>
        <w:t>36,9</w:t>
      </w:r>
      <w:r>
        <w:rPr>
          <w:sz w:val="20"/>
          <w:szCs w:val="20"/>
        </w:rPr>
        <w:t xml:space="preserve"> %</w:t>
      </w:r>
      <w:r w:rsidRPr="004D7FC0">
        <w:rPr>
          <w:sz w:val="20"/>
          <w:szCs w:val="20"/>
        </w:rPr>
        <w:t>.</w:t>
      </w:r>
    </w:p>
    <w:p w14:paraId="6B45FD11" w14:textId="77777777" w:rsidR="00026A10" w:rsidRDefault="00026A10" w:rsidP="00026A10">
      <w:pPr>
        <w:jc w:val="both"/>
        <w:rPr>
          <w:sz w:val="20"/>
          <w:szCs w:val="20"/>
        </w:rPr>
      </w:pPr>
    </w:p>
    <w:p w14:paraId="770A5AB3" w14:textId="77777777" w:rsidR="00026A10" w:rsidRDefault="00026A10" w:rsidP="00026A10">
      <w:pPr>
        <w:jc w:val="both"/>
        <w:rPr>
          <w:sz w:val="20"/>
          <w:szCs w:val="20"/>
        </w:rPr>
      </w:pPr>
    </w:p>
    <w:p w14:paraId="63468A06" w14:textId="77777777" w:rsidR="00026A10" w:rsidRPr="004D7FC0" w:rsidRDefault="00026A10" w:rsidP="00026A10">
      <w:pPr>
        <w:jc w:val="both"/>
        <w:rPr>
          <w:sz w:val="20"/>
          <w:szCs w:val="20"/>
        </w:rPr>
      </w:pPr>
    </w:p>
    <w:p w14:paraId="2429F1E8" w14:textId="77777777" w:rsidR="00026A10" w:rsidRPr="004D7FC0" w:rsidRDefault="00026A10" w:rsidP="00026A10">
      <w:pPr>
        <w:jc w:val="both"/>
        <w:rPr>
          <w:b/>
          <w:bCs/>
          <w:sz w:val="20"/>
          <w:szCs w:val="20"/>
        </w:rPr>
      </w:pPr>
      <w:r w:rsidRPr="004D7FC0">
        <w:rPr>
          <w:b/>
          <w:bCs/>
          <w:sz w:val="20"/>
          <w:szCs w:val="20"/>
        </w:rPr>
        <w:t xml:space="preserve">OBRAZLOŽENJE PRENESENOG </w:t>
      </w:r>
      <w:r>
        <w:rPr>
          <w:b/>
          <w:bCs/>
          <w:sz w:val="20"/>
          <w:szCs w:val="20"/>
        </w:rPr>
        <w:t xml:space="preserve">VIŠKA ODNOSNO </w:t>
      </w:r>
      <w:r w:rsidRPr="004D7FC0">
        <w:rPr>
          <w:b/>
          <w:bCs/>
          <w:sz w:val="20"/>
          <w:szCs w:val="20"/>
        </w:rPr>
        <w:t>MANJKA IZ PRETHODNE GODINE I PRIJENOS U SLIJEDEĆE RAZDOBLJE</w:t>
      </w:r>
    </w:p>
    <w:p w14:paraId="78321011" w14:textId="77777777" w:rsidR="00026A10" w:rsidRDefault="00026A10" w:rsidP="00026A10">
      <w:pPr>
        <w:jc w:val="both"/>
        <w:rPr>
          <w:sz w:val="20"/>
          <w:szCs w:val="20"/>
          <w:highlight w:val="yellow"/>
        </w:rPr>
      </w:pPr>
    </w:p>
    <w:p w14:paraId="38CB11E1" w14:textId="61B7BB91" w:rsidR="00026A10" w:rsidRPr="00310184" w:rsidRDefault="00026A10" w:rsidP="00026A10">
      <w:pPr>
        <w:autoSpaceDE w:val="0"/>
        <w:autoSpaceDN w:val="0"/>
        <w:adjustRightInd w:val="0"/>
        <w:jc w:val="both"/>
        <w:rPr>
          <w:bCs/>
          <w:sz w:val="20"/>
          <w:szCs w:val="20"/>
        </w:rPr>
      </w:pPr>
      <w:r w:rsidRPr="00310184">
        <w:rPr>
          <w:bCs/>
          <w:sz w:val="20"/>
          <w:szCs w:val="20"/>
        </w:rPr>
        <w:t>Rebalansom financijskog plana za 2024.g. planirano je da će se preneseni višak prihoda poslovanja iz izvora prihodi za posebne namjene (izvor 4.8. prihod od HZZO-a) u iznosu od 525.576,01 € utrošit za pokriće rashoda za zaposlene</w:t>
      </w:r>
      <w:r w:rsidR="00463514" w:rsidRPr="00310184">
        <w:rPr>
          <w:bCs/>
          <w:sz w:val="20"/>
          <w:szCs w:val="20"/>
        </w:rPr>
        <w:t xml:space="preserve"> te je planirano </w:t>
      </w:r>
      <w:r w:rsidRPr="00310184">
        <w:rPr>
          <w:bCs/>
          <w:sz w:val="20"/>
          <w:szCs w:val="20"/>
        </w:rPr>
        <w:t xml:space="preserve">da će se preneseni manjak prihoda poslovanja u iznosu od 6.810,17 € (izvor 5.4. Pomoći od nenadležnog proračuna) pokrit većim prihodom poslovanja iz izvora pomoći, </w:t>
      </w:r>
      <w:r w:rsidR="00463514" w:rsidRPr="00310184">
        <w:rPr>
          <w:bCs/>
          <w:sz w:val="20"/>
          <w:szCs w:val="20"/>
        </w:rPr>
        <w:t>a</w:t>
      </w:r>
      <w:r w:rsidRPr="00310184">
        <w:rPr>
          <w:bCs/>
          <w:sz w:val="20"/>
          <w:szCs w:val="20"/>
        </w:rPr>
        <w:t xml:space="preserve"> manjak u iznosu od 142.001,86 € (izvor 5.5 Pomoći EU) da će se pokrit većim prihodom iz izvora pomoći EU</w:t>
      </w:r>
      <w:r w:rsidR="00892B23">
        <w:rPr>
          <w:bCs/>
          <w:sz w:val="20"/>
          <w:szCs w:val="20"/>
        </w:rPr>
        <w:t>.</w:t>
      </w:r>
    </w:p>
    <w:p w14:paraId="6179B1B0" w14:textId="77777777" w:rsidR="00026A10" w:rsidRPr="00310184" w:rsidRDefault="00026A10" w:rsidP="00026A10">
      <w:pPr>
        <w:autoSpaceDE w:val="0"/>
        <w:autoSpaceDN w:val="0"/>
        <w:adjustRightInd w:val="0"/>
        <w:jc w:val="both"/>
        <w:rPr>
          <w:bCs/>
          <w:sz w:val="20"/>
          <w:szCs w:val="20"/>
        </w:rPr>
      </w:pPr>
    </w:p>
    <w:p w14:paraId="3D3B4DE2" w14:textId="1454B5CC" w:rsidR="00026A10" w:rsidRPr="00310184" w:rsidRDefault="00026A10" w:rsidP="00026A10">
      <w:pPr>
        <w:autoSpaceDE w:val="0"/>
        <w:autoSpaceDN w:val="0"/>
        <w:adjustRightInd w:val="0"/>
        <w:jc w:val="both"/>
        <w:rPr>
          <w:bCs/>
          <w:sz w:val="20"/>
          <w:szCs w:val="20"/>
        </w:rPr>
      </w:pPr>
      <w:r w:rsidRPr="00310184">
        <w:rPr>
          <w:bCs/>
          <w:sz w:val="20"/>
          <w:szCs w:val="20"/>
        </w:rPr>
        <w:t xml:space="preserve">U </w:t>
      </w:r>
      <w:r w:rsidR="00040E93" w:rsidRPr="00310184">
        <w:rPr>
          <w:bCs/>
          <w:sz w:val="20"/>
          <w:szCs w:val="20"/>
        </w:rPr>
        <w:t>2024.</w:t>
      </w:r>
      <w:r w:rsidR="006D7831">
        <w:rPr>
          <w:bCs/>
          <w:sz w:val="20"/>
          <w:szCs w:val="20"/>
        </w:rPr>
        <w:t>g</w:t>
      </w:r>
      <w:r w:rsidR="00040E93" w:rsidRPr="00310184">
        <w:rPr>
          <w:bCs/>
          <w:sz w:val="20"/>
          <w:szCs w:val="20"/>
        </w:rPr>
        <w:t>.</w:t>
      </w:r>
      <w:r w:rsidRPr="00310184">
        <w:rPr>
          <w:bCs/>
          <w:sz w:val="20"/>
          <w:szCs w:val="20"/>
        </w:rPr>
        <w:t xml:space="preserve"> preneseni višak iz prethodne godine iz izvora prihodi za posebne namjene (</w:t>
      </w:r>
      <w:r w:rsidR="00463514" w:rsidRPr="00310184">
        <w:rPr>
          <w:bCs/>
          <w:sz w:val="20"/>
          <w:szCs w:val="20"/>
        </w:rPr>
        <w:t xml:space="preserve">izvor 4.8. </w:t>
      </w:r>
      <w:r w:rsidRPr="00310184">
        <w:rPr>
          <w:bCs/>
          <w:sz w:val="20"/>
          <w:szCs w:val="20"/>
        </w:rPr>
        <w:t xml:space="preserve">prihod od HZZO-a) izvršen je u iznosu od </w:t>
      </w:r>
      <w:r w:rsidR="00040E93" w:rsidRPr="00310184">
        <w:rPr>
          <w:bCs/>
          <w:sz w:val="20"/>
          <w:szCs w:val="20"/>
        </w:rPr>
        <w:t>525.576,01</w:t>
      </w:r>
      <w:r w:rsidRPr="00310184">
        <w:rPr>
          <w:bCs/>
          <w:sz w:val="20"/>
          <w:szCs w:val="20"/>
        </w:rPr>
        <w:t xml:space="preserve"> € odnosno izvršeno je </w:t>
      </w:r>
      <w:r w:rsidR="00040E93" w:rsidRPr="00310184">
        <w:rPr>
          <w:bCs/>
          <w:sz w:val="20"/>
          <w:szCs w:val="20"/>
        </w:rPr>
        <w:t>100</w:t>
      </w:r>
      <w:r w:rsidRPr="00310184">
        <w:rPr>
          <w:bCs/>
          <w:sz w:val="20"/>
          <w:szCs w:val="20"/>
        </w:rPr>
        <w:t xml:space="preserve"> % plana za 2024.g. Sredstva su utrošena na rashode za zaposlene (bruto plaća i doprinosi za zdravstveno osiguranje) koji nisu financirani iz izvora HZZO-a zbog nedostatnog i neažurnog povećanja glavarine za timove hitne medicine i sanitetskog prijevoza u prvom polugodištu 2024.g.</w:t>
      </w:r>
      <w:r w:rsidR="004F0A06">
        <w:rPr>
          <w:bCs/>
          <w:sz w:val="20"/>
          <w:szCs w:val="20"/>
        </w:rPr>
        <w:t xml:space="preserve"> </w:t>
      </w:r>
      <w:r w:rsidR="00B729A8" w:rsidRPr="00310184">
        <w:rPr>
          <w:bCs/>
          <w:sz w:val="20"/>
          <w:szCs w:val="20"/>
        </w:rPr>
        <w:t xml:space="preserve">Preneseni manjak iz prethodne godine iz izvora pomoći od nenadležnog proračuna </w:t>
      </w:r>
      <w:r w:rsidR="00463514" w:rsidRPr="00310184">
        <w:rPr>
          <w:bCs/>
          <w:sz w:val="20"/>
          <w:szCs w:val="20"/>
        </w:rPr>
        <w:t xml:space="preserve">(izvor 5.4.) </w:t>
      </w:r>
      <w:r w:rsidR="00C84C54" w:rsidRPr="00310184">
        <w:rPr>
          <w:bCs/>
          <w:sz w:val="20"/>
          <w:szCs w:val="20"/>
        </w:rPr>
        <w:t xml:space="preserve">u iznosu od 6.810,17 € </w:t>
      </w:r>
      <w:r w:rsidR="00B729A8" w:rsidRPr="00310184">
        <w:rPr>
          <w:bCs/>
          <w:sz w:val="20"/>
          <w:szCs w:val="20"/>
        </w:rPr>
        <w:t xml:space="preserve">pokriven je u cijelosti </w:t>
      </w:r>
      <w:r w:rsidR="00C84C54" w:rsidRPr="00310184">
        <w:rPr>
          <w:bCs/>
          <w:sz w:val="20"/>
          <w:szCs w:val="20"/>
        </w:rPr>
        <w:t>više ostvarenim prihodom</w:t>
      </w:r>
      <w:r w:rsidR="009F13A7" w:rsidRPr="00310184">
        <w:rPr>
          <w:bCs/>
          <w:sz w:val="20"/>
          <w:szCs w:val="20"/>
        </w:rPr>
        <w:t xml:space="preserve"> iz istog izvora</w:t>
      </w:r>
      <w:r w:rsidR="00C84C54" w:rsidRPr="00310184">
        <w:rPr>
          <w:bCs/>
          <w:sz w:val="20"/>
          <w:szCs w:val="20"/>
        </w:rPr>
        <w:t xml:space="preserve"> (ostvareno 7.047,67 €)</w:t>
      </w:r>
      <w:r w:rsidR="009F13A7" w:rsidRPr="00310184">
        <w:rPr>
          <w:bCs/>
          <w:sz w:val="20"/>
          <w:szCs w:val="20"/>
        </w:rPr>
        <w:t xml:space="preserve"> </w:t>
      </w:r>
      <w:r w:rsidR="00463514" w:rsidRPr="00310184">
        <w:rPr>
          <w:bCs/>
          <w:sz w:val="20"/>
          <w:szCs w:val="20"/>
        </w:rPr>
        <w:t>te</w:t>
      </w:r>
      <w:r w:rsidR="009F13A7" w:rsidRPr="00310184">
        <w:rPr>
          <w:bCs/>
          <w:sz w:val="20"/>
          <w:szCs w:val="20"/>
        </w:rPr>
        <w:t xml:space="preserve"> preneseni manjak iz izvora pomoći EU</w:t>
      </w:r>
      <w:r w:rsidR="00463514" w:rsidRPr="00310184">
        <w:rPr>
          <w:bCs/>
          <w:sz w:val="20"/>
          <w:szCs w:val="20"/>
        </w:rPr>
        <w:t xml:space="preserve"> (izvor 5.5.)</w:t>
      </w:r>
      <w:r w:rsidR="009F13A7" w:rsidRPr="00310184">
        <w:rPr>
          <w:bCs/>
          <w:sz w:val="20"/>
          <w:szCs w:val="20"/>
        </w:rPr>
        <w:t xml:space="preserve"> također je pokriven u cijelosti više ostvarenim prihodom iz istog izvora (ostvareno 168.058,72 €).</w:t>
      </w:r>
    </w:p>
    <w:p w14:paraId="3D9D4FC9" w14:textId="77777777" w:rsidR="00040E93" w:rsidRPr="00310184" w:rsidRDefault="00040E93" w:rsidP="00026A10">
      <w:pPr>
        <w:autoSpaceDE w:val="0"/>
        <w:autoSpaceDN w:val="0"/>
        <w:adjustRightInd w:val="0"/>
        <w:jc w:val="both"/>
        <w:rPr>
          <w:bCs/>
          <w:sz w:val="20"/>
          <w:szCs w:val="20"/>
        </w:rPr>
      </w:pPr>
    </w:p>
    <w:p w14:paraId="50CD4C68" w14:textId="2EAC7384" w:rsidR="004F0A06" w:rsidRPr="004F0A06" w:rsidRDefault="00310184" w:rsidP="004F0A06">
      <w:pPr>
        <w:autoSpaceDE w:val="0"/>
        <w:autoSpaceDN w:val="0"/>
        <w:adjustRightInd w:val="0"/>
        <w:jc w:val="both"/>
        <w:rPr>
          <w:bCs/>
          <w:sz w:val="20"/>
          <w:szCs w:val="20"/>
        </w:rPr>
      </w:pPr>
      <w:r w:rsidRPr="004F0A06">
        <w:rPr>
          <w:bCs/>
          <w:sz w:val="20"/>
          <w:szCs w:val="20"/>
        </w:rPr>
        <w:t xml:space="preserve">Rezultat na kraju 2025.g. koji se prenosi u iduću godinu iznosi 1.217.024,61 € </w:t>
      </w:r>
      <w:r w:rsidR="00D57219" w:rsidRPr="004F0A06">
        <w:rPr>
          <w:bCs/>
          <w:sz w:val="20"/>
          <w:szCs w:val="20"/>
        </w:rPr>
        <w:t xml:space="preserve">te se </w:t>
      </w:r>
      <w:r w:rsidRPr="004F0A06">
        <w:rPr>
          <w:bCs/>
          <w:sz w:val="20"/>
          <w:szCs w:val="20"/>
        </w:rPr>
        <w:t xml:space="preserve">sastoji od viška iz izvora prihodi za posebne namjene </w:t>
      </w:r>
      <w:r w:rsidR="00D57219" w:rsidRPr="004F0A06">
        <w:rPr>
          <w:bCs/>
          <w:sz w:val="20"/>
          <w:szCs w:val="20"/>
        </w:rPr>
        <w:t>(izvor 4.8.</w:t>
      </w:r>
      <w:r w:rsidRPr="004F0A06">
        <w:rPr>
          <w:bCs/>
          <w:sz w:val="20"/>
          <w:szCs w:val="20"/>
        </w:rPr>
        <w:t xml:space="preserve"> prihod od HZZO-a</w:t>
      </w:r>
      <w:r w:rsidR="00D57219" w:rsidRPr="004F0A06">
        <w:rPr>
          <w:bCs/>
          <w:sz w:val="20"/>
          <w:szCs w:val="20"/>
        </w:rPr>
        <w:t>)</w:t>
      </w:r>
      <w:r w:rsidRPr="004F0A06">
        <w:rPr>
          <w:bCs/>
          <w:sz w:val="20"/>
          <w:szCs w:val="20"/>
        </w:rPr>
        <w:t xml:space="preserve"> u iznosu od 940.814,17 €, viška iz izvora vlastiti prihodi (izvor 3.2.) u iznosu od 312.511,35 €, viška iz izvora prihodi od pomoći EU (izvor 5.5.) u iznosu od 26.056,86 €, viška iz izvora prihodi od pomoći (izvor 5.4.) u iznosu od 237,50 € i viška iz izvora donacije (izvor 6.2.) u iznosu od 100,00 €</w:t>
      </w:r>
      <w:r w:rsidR="004F0A06" w:rsidRPr="004F0A06">
        <w:rPr>
          <w:bCs/>
          <w:sz w:val="20"/>
          <w:szCs w:val="20"/>
        </w:rPr>
        <w:t xml:space="preserve"> i manjka iz izvora vlastiti prihodi (izvor 3.2.) u iznosu od 62.695,27 €.</w:t>
      </w:r>
    </w:p>
    <w:p w14:paraId="6EF911D6" w14:textId="77777777" w:rsidR="004F0A06" w:rsidRPr="004F0A06" w:rsidRDefault="004F0A06" w:rsidP="004F0A06">
      <w:pPr>
        <w:autoSpaceDE w:val="0"/>
        <w:autoSpaceDN w:val="0"/>
        <w:adjustRightInd w:val="0"/>
        <w:jc w:val="both"/>
        <w:rPr>
          <w:bCs/>
          <w:sz w:val="20"/>
          <w:szCs w:val="20"/>
        </w:rPr>
      </w:pPr>
    </w:p>
    <w:p w14:paraId="5BC442EA" w14:textId="77777777" w:rsidR="00B67762" w:rsidRDefault="00B67762" w:rsidP="00B67762">
      <w:pPr>
        <w:rPr>
          <w:b/>
          <w:bCs/>
          <w:color w:val="FF0000"/>
        </w:rPr>
      </w:pPr>
    </w:p>
    <w:p w14:paraId="60848F16" w14:textId="77777777" w:rsidR="00B75188" w:rsidRPr="004D7FC0" w:rsidRDefault="00B75188" w:rsidP="00B75188">
      <w:pPr>
        <w:jc w:val="center"/>
        <w:rPr>
          <w:b/>
          <w:bCs/>
          <w:sz w:val="20"/>
          <w:szCs w:val="20"/>
        </w:rPr>
      </w:pPr>
      <w:r w:rsidRPr="004D7FC0">
        <w:rPr>
          <w:b/>
          <w:bCs/>
          <w:sz w:val="20"/>
          <w:szCs w:val="20"/>
        </w:rPr>
        <w:t>OBRAZLOŽENJE POSEBNOG DIJELA</w:t>
      </w:r>
    </w:p>
    <w:p w14:paraId="526B4E8C" w14:textId="77777777" w:rsidR="00955E35" w:rsidRDefault="00955E35" w:rsidP="009F575B">
      <w:pPr>
        <w:rPr>
          <w:color w:val="FF0000"/>
        </w:rPr>
      </w:pPr>
    </w:p>
    <w:p w14:paraId="22C784FE" w14:textId="77777777" w:rsidR="00C964D5" w:rsidRDefault="00C964D5" w:rsidP="009F575B">
      <w:pPr>
        <w:rPr>
          <w:b/>
          <w:bCs/>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553"/>
        <w:gridCol w:w="1385"/>
        <w:gridCol w:w="1243"/>
        <w:gridCol w:w="1475"/>
        <w:gridCol w:w="2226"/>
      </w:tblGrid>
      <w:tr w:rsidR="00955E35" w:rsidRPr="00413EAF" w14:paraId="46961DB9" w14:textId="77777777" w:rsidTr="00263F3E">
        <w:tc>
          <w:tcPr>
            <w:tcW w:w="1203" w:type="pct"/>
            <w:shd w:val="clear" w:color="auto" w:fill="D9D9D9"/>
          </w:tcPr>
          <w:p w14:paraId="5B45C1DD" w14:textId="77777777" w:rsidR="00955E35" w:rsidRPr="00413EAF" w:rsidRDefault="00955E35" w:rsidP="00955E35">
            <w:pPr>
              <w:rPr>
                <w:b/>
                <w:bCs/>
                <w:color w:val="000000"/>
                <w:sz w:val="20"/>
                <w:szCs w:val="20"/>
              </w:rPr>
            </w:pPr>
            <w:bookmarkStart w:id="0" w:name="_Hlk118095618"/>
            <w:r w:rsidRPr="00413EAF">
              <w:rPr>
                <w:b/>
                <w:bCs/>
                <w:color w:val="000000"/>
                <w:sz w:val="20"/>
                <w:szCs w:val="20"/>
                <w:u w:val="single"/>
              </w:rPr>
              <w:t>PROGRAM:</w:t>
            </w:r>
          </w:p>
        </w:tc>
        <w:tc>
          <w:tcPr>
            <w:tcW w:w="1069" w:type="pct"/>
            <w:gridSpan w:val="2"/>
            <w:shd w:val="clear" w:color="auto" w:fill="auto"/>
          </w:tcPr>
          <w:p w14:paraId="1E2B20F7" w14:textId="2448FBBF" w:rsidR="00955E35" w:rsidRPr="00413EAF" w:rsidRDefault="00AD247F" w:rsidP="00955E35">
            <w:pPr>
              <w:rPr>
                <w:b/>
                <w:bCs/>
                <w:color w:val="000000"/>
                <w:sz w:val="20"/>
                <w:szCs w:val="20"/>
              </w:rPr>
            </w:pPr>
            <w:r w:rsidRPr="00413EAF">
              <w:rPr>
                <w:b/>
                <w:bCs/>
                <w:color w:val="000000"/>
                <w:sz w:val="20"/>
                <w:szCs w:val="20"/>
              </w:rPr>
              <w:t>3020</w:t>
            </w:r>
          </w:p>
        </w:tc>
        <w:tc>
          <w:tcPr>
            <w:tcW w:w="2728" w:type="pct"/>
            <w:gridSpan w:val="3"/>
            <w:shd w:val="clear" w:color="auto" w:fill="auto"/>
          </w:tcPr>
          <w:p w14:paraId="779C69DC" w14:textId="0F24C13D" w:rsidR="00955E35" w:rsidRPr="00413EAF" w:rsidRDefault="00AD247F" w:rsidP="00955E35">
            <w:pPr>
              <w:rPr>
                <w:b/>
                <w:bCs/>
                <w:color w:val="000000"/>
                <w:sz w:val="20"/>
                <w:szCs w:val="20"/>
              </w:rPr>
            </w:pPr>
            <w:r w:rsidRPr="00413EAF">
              <w:rPr>
                <w:b/>
                <w:bCs/>
                <w:color w:val="000000"/>
                <w:sz w:val="20"/>
                <w:szCs w:val="20"/>
              </w:rPr>
              <w:t>Zdravstvo</w:t>
            </w:r>
          </w:p>
        </w:tc>
      </w:tr>
      <w:tr w:rsidR="00B67762" w:rsidRPr="00413EAF" w14:paraId="59D6EB9D" w14:textId="77777777" w:rsidTr="00F10315">
        <w:tc>
          <w:tcPr>
            <w:tcW w:w="1203" w:type="pct"/>
            <w:shd w:val="clear" w:color="auto" w:fill="D9D9D9"/>
          </w:tcPr>
          <w:p w14:paraId="46508575" w14:textId="16F8C30A" w:rsidR="00B67762" w:rsidRPr="00413EAF" w:rsidRDefault="00B67762" w:rsidP="000631A5">
            <w:pPr>
              <w:rPr>
                <w:b/>
                <w:bCs/>
                <w:color w:val="000000"/>
                <w:sz w:val="20"/>
                <w:szCs w:val="20"/>
              </w:rPr>
            </w:pPr>
          </w:p>
        </w:tc>
        <w:tc>
          <w:tcPr>
            <w:tcW w:w="3797" w:type="pct"/>
            <w:gridSpan w:val="5"/>
            <w:shd w:val="clear" w:color="auto" w:fill="auto"/>
          </w:tcPr>
          <w:p w14:paraId="1A1CB19F" w14:textId="77777777" w:rsidR="00B67762" w:rsidRPr="00413EAF" w:rsidRDefault="00B67762" w:rsidP="00AD247F">
            <w:pPr>
              <w:pStyle w:val="Textbody"/>
              <w:jc w:val="both"/>
              <w:rPr>
                <w:iCs/>
                <w:sz w:val="20"/>
                <w:szCs w:val="20"/>
              </w:rPr>
            </w:pPr>
          </w:p>
        </w:tc>
      </w:tr>
      <w:tr w:rsidR="009F575B" w:rsidRPr="00413EAF" w14:paraId="07E5B8BE" w14:textId="77777777" w:rsidTr="00F10315">
        <w:tc>
          <w:tcPr>
            <w:tcW w:w="1203" w:type="pct"/>
            <w:shd w:val="clear" w:color="auto" w:fill="D9D9D9"/>
          </w:tcPr>
          <w:p w14:paraId="07FF2557" w14:textId="77777777" w:rsidR="009F575B" w:rsidRPr="00413EAF" w:rsidRDefault="007D253C" w:rsidP="000631A5">
            <w:pPr>
              <w:rPr>
                <w:b/>
                <w:bCs/>
                <w:color w:val="000000"/>
                <w:sz w:val="20"/>
                <w:szCs w:val="20"/>
              </w:rPr>
            </w:pPr>
            <w:r w:rsidRPr="00413EAF">
              <w:rPr>
                <w:b/>
                <w:bCs/>
                <w:color w:val="000000"/>
                <w:sz w:val="20"/>
                <w:szCs w:val="20"/>
              </w:rPr>
              <w:t>C</w:t>
            </w:r>
            <w:r w:rsidR="009F575B" w:rsidRPr="00413EAF">
              <w:rPr>
                <w:b/>
                <w:bCs/>
                <w:color w:val="000000"/>
                <w:sz w:val="20"/>
                <w:szCs w:val="20"/>
              </w:rPr>
              <w:t>ilj:</w:t>
            </w:r>
          </w:p>
        </w:tc>
        <w:tc>
          <w:tcPr>
            <w:tcW w:w="3797" w:type="pct"/>
            <w:gridSpan w:val="5"/>
            <w:shd w:val="clear" w:color="auto" w:fill="auto"/>
          </w:tcPr>
          <w:p w14:paraId="7181579C" w14:textId="77777777" w:rsidR="00AD247F" w:rsidRPr="00413EAF" w:rsidRDefault="00AD247F" w:rsidP="00AD247F">
            <w:pPr>
              <w:pStyle w:val="Textbody"/>
              <w:jc w:val="both"/>
              <w:rPr>
                <w:iCs/>
                <w:sz w:val="20"/>
                <w:szCs w:val="20"/>
              </w:rPr>
            </w:pPr>
            <w:r w:rsidRPr="00413EAF">
              <w:rPr>
                <w:iCs/>
                <w:sz w:val="20"/>
                <w:szCs w:val="20"/>
              </w:rPr>
              <w:t>Kvalitetno obavljanje djelatnosti hitne medicine i sanitetskog prijevoza sukladno propisima i osiguranje dostupnosti svima korisnicima na području Splitsko-dalmatinske županije.</w:t>
            </w:r>
          </w:p>
          <w:p w14:paraId="624839FE" w14:textId="7722DA38" w:rsidR="009F575B" w:rsidRPr="00413EAF" w:rsidRDefault="00AD247F" w:rsidP="006A72F1">
            <w:pPr>
              <w:pStyle w:val="Textbody"/>
              <w:jc w:val="both"/>
              <w:rPr>
                <w:iCs/>
                <w:sz w:val="20"/>
                <w:szCs w:val="20"/>
              </w:rPr>
            </w:pPr>
            <w:r w:rsidRPr="00413EAF">
              <w:rPr>
                <w:iCs/>
                <w:sz w:val="20"/>
                <w:szCs w:val="20"/>
              </w:rPr>
              <w:t>Cilj programa je povećanje dostupnosti hitne medicine  i skraćivanje vremena intervencije timova hitne medicine, brži transport i održavanje života bolesnih i ozlijeđenih osoba do zdravstvene ustanove gdje će se poduzeti mjere definitivnog liječenja, prijevoz svih nepokretnih ili teško pokretnih osoba sanitetskim vozilima na liječenje.</w:t>
            </w:r>
          </w:p>
        </w:tc>
      </w:tr>
      <w:bookmarkEnd w:id="0"/>
      <w:tr w:rsidR="00F10315" w:rsidRPr="00413EAF" w14:paraId="7ACF9891" w14:textId="77777777" w:rsidTr="000900F5">
        <w:trPr>
          <w:gridAfter w:val="1"/>
          <w:wAfter w:w="1228" w:type="pct"/>
          <w:trHeight w:val="517"/>
        </w:trPr>
        <w:tc>
          <w:tcPr>
            <w:tcW w:w="1508" w:type="pct"/>
            <w:gridSpan w:val="2"/>
            <w:shd w:val="clear" w:color="auto" w:fill="F2F2F2"/>
          </w:tcPr>
          <w:p w14:paraId="12ED00FB" w14:textId="77777777" w:rsidR="00F10315" w:rsidRPr="00413EAF" w:rsidRDefault="00F10315" w:rsidP="000900F5">
            <w:pPr>
              <w:jc w:val="center"/>
              <w:rPr>
                <w:b/>
                <w:bCs/>
                <w:color w:val="000000"/>
                <w:sz w:val="20"/>
                <w:szCs w:val="20"/>
              </w:rPr>
            </w:pPr>
            <w:r w:rsidRPr="00413EAF">
              <w:rPr>
                <w:b/>
                <w:bCs/>
                <w:color w:val="000000"/>
                <w:sz w:val="20"/>
                <w:szCs w:val="20"/>
              </w:rPr>
              <w:t>Plan 202</w:t>
            </w:r>
            <w:r w:rsidR="00467691" w:rsidRPr="00413EAF">
              <w:rPr>
                <w:b/>
                <w:bCs/>
                <w:color w:val="000000"/>
                <w:sz w:val="20"/>
                <w:szCs w:val="20"/>
              </w:rPr>
              <w:t>4</w:t>
            </w:r>
            <w:r w:rsidRPr="00413EAF">
              <w:rPr>
                <w:b/>
                <w:bCs/>
                <w:color w:val="000000"/>
                <w:sz w:val="20"/>
                <w:szCs w:val="20"/>
              </w:rPr>
              <w:t>.</w:t>
            </w:r>
          </w:p>
        </w:tc>
        <w:tc>
          <w:tcPr>
            <w:tcW w:w="1450" w:type="pct"/>
            <w:gridSpan w:val="2"/>
            <w:shd w:val="clear" w:color="auto" w:fill="F2F2F2"/>
          </w:tcPr>
          <w:p w14:paraId="294B5A40" w14:textId="4F173213" w:rsidR="00F10315" w:rsidRPr="00413EAF" w:rsidRDefault="00F10315" w:rsidP="000900F5">
            <w:pPr>
              <w:jc w:val="center"/>
              <w:rPr>
                <w:b/>
                <w:bCs/>
                <w:color w:val="000000"/>
                <w:sz w:val="20"/>
                <w:szCs w:val="20"/>
              </w:rPr>
            </w:pPr>
            <w:r w:rsidRPr="00413EAF">
              <w:rPr>
                <w:b/>
                <w:bCs/>
                <w:color w:val="000000"/>
                <w:sz w:val="20"/>
                <w:szCs w:val="20"/>
              </w:rPr>
              <w:t xml:space="preserve">Realizirano </w:t>
            </w:r>
            <w:r w:rsidRPr="00413EAF">
              <w:rPr>
                <w:b/>
                <w:bCs/>
                <w:color w:val="000000"/>
                <w:sz w:val="20"/>
                <w:szCs w:val="20"/>
              </w:rPr>
              <w:br/>
              <w:t xml:space="preserve">siječanj – </w:t>
            </w:r>
            <w:r w:rsidR="00710F53">
              <w:rPr>
                <w:b/>
                <w:bCs/>
                <w:color w:val="000000"/>
                <w:sz w:val="20"/>
                <w:szCs w:val="20"/>
              </w:rPr>
              <w:t>prosinac</w:t>
            </w:r>
            <w:r w:rsidRPr="00413EAF">
              <w:rPr>
                <w:b/>
                <w:bCs/>
                <w:color w:val="000000"/>
                <w:sz w:val="20"/>
                <w:szCs w:val="20"/>
              </w:rPr>
              <w:t xml:space="preserve"> 202</w:t>
            </w:r>
            <w:r w:rsidR="00467691" w:rsidRPr="00413EAF">
              <w:rPr>
                <w:b/>
                <w:bCs/>
                <w:color w:val="000000"/>
                <w:sz w:val="20"/>
                <w:szCs w:val="20"/>
              </w:rPr>
              <w:t>4</w:t>
            </w:r>
            <w:r w:rsidRPr="00413EAF">
              <w:rPr>
                <w:b/>
                <w:bCs/>
                <w:color w:val="000000"/>
                <w:sz w:val="20"/>
                <w:szCs w:val="20"/>
              </w:rPr>
              <w:t>.</w:t>
            </w:r>
          </w:p>
        </w:tc>
        <w:tc>
          <w:tcPr>
            <w:tcW w:w="814" w:type="pct"/>
            <w:shd w:val="clear" w:color="auto" w:fill="F2F2F2"/>
          </w:tcPr>
          <w:p w14:paraId="4AD22483" w14:textId="77777777" w:rsidR="00F10315" w:rsidRPr="00413EAF" w:rsidRDefault="00F10315" w:rsidP="000900F5">
            <w:pPr>
              <w:jc w:val="center"/>
              <w:rPr>
                <w:b/>
                <w:bCs/>
                <w:color w:val="000000"/>
                <w:sz w:val="20"/>
                <w:szCs w:val="20"/>
              </w:rPr>
            </w:pPr>
            <w:r w:rsidRPr="00413EAF">
              <w:rPr>
                <w:b/>
                <w:bCs/>
                <w:color w:val="000000"/>
                <w:sz w:val="20"/>
                <w:szCs w:val="20"/>
              </w:rPr>
              <w:t>Indeks</w:t>
            </w:r>
          </w:p>
        </w:tc>
      </w:tr>
      <w:tr w:rsidR="00263F3E" w:rsidRPr="00413EAF" w14:paraId="03E44C86" w14:textId="77777777" w:rsidTr="00F10315">
        <w:trPr>
          <w:gridAfter w:val="1"/>
          <w:wAfter w:w="1228" w:type="pct"/>
          <w:trHeight w:val="517"/>
        </w:trPr>
        <w:tc>
          <w:tcPr>
            <w:tcW w:w="1508" w:type="pct"/>
            <w:gridSpan w:val="2"/>
            <w:tcBorders>
              <w:top w:val="single" w:sz="4" w:space="0" w:color="auto"/>
              <w:left w:val="single" w:sz="4" w:space="0" w:color="auto"/>
              <w:bottom w:val="single" w:sz="4" w:space="0" w:color="auto"/>
              <w:right w:val="single" w:sz="4" w:space="0" w:color="auto"/>
            </w:tcBorders>
            <w:shd w:val="clear" w:color="auto" w:fill="auto"/>
          </w:tcPr>
          <w:p w14:paraId="091CF0DC" w14:textId="2346E4BA" w:rsidR="00263F3E" w:rsidRPr="00413EAF" w:rsidRDefault="00C80E1B" w:rsidP="00263F3E">
            <w:pPr>
              <w:jc w:val="right"/>
              <w:rPr>
                <w:bCs/>
                <w:color w:val="000000"/>
                <w:sz w:val="20"/>
                <w:szCs w:val="20"/>
              </w:rPr>
            </w:pPr>
            <w:r>
              <w:rPr>
                <w:bCs/>
                <w:color w:val="000000"/>
                <w:sz w:val="20"/>
                <w:szCs w:val="20"/>
              </w:rPr>
              <w:t>29.566.160,37 €</w:t>
            </w:r>
          </w:p>
        </w:tc>
        <w:tc>
          <w:tcPr>
            <w:tcW w:w="1450" w:type="pct"/>
            <w:gridSpan w:val="2"/>
            <w:tcBorders>
              <w:top w:val="single" w:sz="4" w:space="0" w:color="auto"/>
              <w:left w:val="single" w:sz="4" w:space="0" w:color="auto"/>
              <w:bottom w:val="single" w:sz="4" w:space="0" w:color="auto"/>
              <w:right w:val="single" w:sz="4" w:space="0" w:color="auto"/>
            </w:tcBorders>
            <w:shd w:val="clear" w:color="auto" w:fill="auto"/>
          </w:tcPr>
          <w:p w14:paraId="3650D6E7" w14:textId="6874B163" w:rsidR="00263F3E" w:rsidRPr="00413EAF" w:rsidRDefault="00B307C8" w:rsidP="00263F3E">
            <w:pPr>
              <w:jc w:val="right"/>
              <w:rPr>
                <w:bCs/>
                <w:color w:val="000000"/>
                <w:sz w:val="20"/>
                <w:szCs w:val="20"/>
              </w:rPr>
            </w:pPr>
            <w:r>
              <w:rPr>
                <w:bCs/>
                <w:color w:val="000000"/>
                <w:sz w:val="20"/>
                <w:szCs w:val="20"/>
              </w:rPr>
              <w:t>28.295.139,02 €</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5651317C" w14:textId="5BC512B8" w:rsidR="00263F3E" w:rsidRPr="00413EAF" w:rsidRDefault="00B307C8" w:rsidP="00263F3E">
            <w:pPr>
              <w:jc w:val="right"/>
              <w:rPr>
                <w:bCs/>
                <w:color w:val="000000"/>
                <w:sz w:val="20"/>
                <w:szCs w:val="20"/>
              </w:rPr>
            </w:pPr>
            <w:r>
              <w:rPr>
                <w:bCs/>
                <w:color w:val="000000"/>
                <w:sz w:val="20"/>
                <w:szCs w:val="20"/>
              </w:rPr>
              <w:t>95,7</w:t>
            </w:r>
          </w:p>
        </w:tc>
      </w:tr>
    </w:tbl>
    <w:p w14:paraId="171C4BF1" w14:textId="77777777" w:rsidR="00F10315" w:rsidRDefault="00F10315" w:rsidP="009F575B">
      <w:pPr>
        <w:rPr>
          <w:color w:val="FF0000"/>
        </w:rPr>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277"/>
        <w:gridCol w:w="1128"/>
        <w:gridCol w:w="1531"/>
        <w:gridCol w:w="1324"/>
        <w:gridCol w:w="1521"/>
        <w:gridCol w:w="1519"/>
      </w:tblGrid>
      <w:tr w:rsidR="00F10315" w:rsidRPr="00466EA6" w14:paraId="61DF707E" w14:textId="77777777" w:rsidTr="00C74436">
        <w:trPr>
          <w:trHeight w:val="503"/>
        </w:trPr>
        <w:tc>
          <w:tcPr>
            <w:tcW w:w="749" w:type="pct"/>
            <w:shd w:val="clear" w:color="auto" w:fill="D9D9D9"/>
          </w:tcPr>
          <w:p w14:paraId="339A1F63" w14:textId="77777777" w:rsidR="00F10315" w:rsidRPr="00AD6019" w:rsidRDefault="00F10315" w:rsidP="00F10315">
            <w:pPr>
              <w:jc w:val="center"/>
              <w:rPr>
                <w:b/>
                <w:sz w:val="20"/>
                <w:szCs w:val="20"/>
              </w:rPr>
            </w:pPr>
            <w:r w:rsidRPr="00AD6019">
              <w:rPr>
                <w:b/>
                <w:sz w:val="20"/>
                <w:szCs w:val="20"/>
              </w:rPr>
              <w:t xml:space="preserve">Pokazatelj </w:t>
            </w:r>
            <w:r>
              <w:rPr>
                <w:b/>
                <w:sz w:val="20"/>
                <w:szCs w:val="20"/>
              </w:rPr>
              <w:t>učinka</w:t>
            </w:r>
          </w:p>
        </w:tc>
        <w:tc>
          <w:tcPr>
            <w:tcW w:w="654" w:type="pct"/>
            <w:shd w:val="clear" w:color="auto" w:fill="D9D9D9"/>
          </w:tcPr>
          <w:p w14:paraId="3AB2F3B4" w14:textId="77777777" w:rsidR="00F10315" w:rsidRPr="00AD6019" w:rsidRDefault="00F10315" w:rsidP="00F10315">
            <w:pPr>
              <w:jc w:val="center"/>
              <w:rPr>
                <w:b/>
                <w:sz w:val="20"/>
                <w:szCs w:val="20"/>
              </w:rPr>
            </w:pPr>
            <w:r w:rsidRPr="00AD6019">
              <w:rPr>
                <w:b/>
                <w:sz w:val="20"/>
                <w:szCs w:val="20"/>
              </w:rPr>
              <w:t>Definicija</w:t>
            </w:r>
          </w:p>
        </w:tc>
        <w:tc>
          <w:tcPr>
            <w:tcW w:w="578" w:type="pct"/>
            <w:shd w:val="clear" w:color="auto" w:fill="D9D9D9"/>
          </w:tcPr>
          <w:p w14:paraId="7E3C18F4" w14:textId="77777777" w:rsidR="00F10315" w:rsidRPr="00AD6019" w:rsidRDefault="00F10315" w:rsidP="00F10315">
            <w:pPr>
              <w:jc w:val="center"/>
              <w:rPr>
                <w:b/>
                <w:sz w:val="20"/>
                <w:szCs w:val="20"/>
              </w:rPr>
            </w:pPr>
            <w:r w:rsidRPr="00AD6019">
              <w:rPr>
                <w:b/>
                <w:sz w:val="20"/>
                <w:szCs w:val="20"/>
              </w:rPr>
              <w:t>Jedinica</w:t>
            </w:r>
          </w:p>
        </w:tc>
        <w:tc>
          <w:tcPr>
            <w:tcW w:w="784" w:type="pct"/>
            <w:shd w:val="clear" w:color="auto" w:fill="D9D9D9"/>
          </w:tcPr>
          <w:p w14:paraId="62963D4D" w14:textId="77777777" w:rsidR="00F10315" w:rsidRPr="00AD6019" w:rsidRDefault="00F10315" w:rsidP="00F10315">
            <w:pPr>
              <w:jc w:val="center"/>
              <w:rPr>
                <w:b/>
                <w:sz w:val="20"/>
                <w:szCs w:val="20"/>
              </w:rPr>
            </w:pPr>
            <w:r w:rsidRPr="00AD6019">
              <w:rPr>
                <w:b/>
                <w:sz w:val="20"/>
                <w:szCs w:val="20"/>
              </w:rPr>
              <w:t>Polazna vrijednost 202</w:t>
            </w:r>
            <w:r w:rsidR="00467691">
              <w:rPr>
                <w:b/>
                <w:sz w:val="20"/>
                <w:szCs w:val="20"/>
              </w:rPr>
              <w:t>4</w:t>
            </w:r>
            <w:r w:rsidRPr="00AD6019">
              <w:rPr>
                <w:b/>
                <w:sz w:val="20"/>
                <w:szCs w:val="20"/>
              </w:rPr>
              <w:t>.</w:t>
            </w:r>
          </w:p>
        </w:tc>
        <w:tc>
          <w:tcPr>
            <w:tcW w:w="678" w:type="pct"/>
            <w:shd w:val="clear" w:color="auto" w:fill="D9D9D9"/>
          </w:tcPr>
          <w:p w14:paraId="38BAAC22" w14:textId="77777777" w:rsidR="00F10315" w:rsidRPr="00AD6019" w:rsidRDefault="00F10315" w:rsidP="00F10315">
            <w:pPr>
              <w:jc w:val="center"/>
              <w:rPr>
                <w:b/>
                <w:sz w:val="20"/>
                <w:szCs w:val="20"/>
              </w:rPr>
            </w:pPr>
            <w:r>
              <w:rPr>
                <w:b/>
                <w:sz w:val="20"/>
                <w:szCs w:val="20"/>
              </w:rPr>
              <w:t>Izvor podataka</w:t>
            </w:r>
          </w:p>
        </w:tc>
        <w:tc>
          <w:tcPr>
            <w:tcW w:w="779" w:type="pct"/>
            <w:shd w:val="clear" w:color="auto" w:fill="D9D9D9"/>
          </w:tcPr>
          <w:p w14:paraId="6C6A632C" w14:textId="77777777" w:rsidR="00F10315" w:rsidRPr="00AD6019" w:rsidRDefault="00F10315" w:rsidP="00F10315">
            <w:pPr>
              <w:jc w:val="center"/>
              <w:rPr>
                <w:b/>
                <w:sz w:val="20"/>
                <w:szCs w:val="20"/>
              </w:rPr>
            </w:pPr>
            <w:r w:rsidRPr="00AD6019">
              <w:rPr>
                <w:b/>
                <w:sz w:val="20"/>
                <w:szCs w:val="20"/>
              </w:rPr>
              <w:t>Ciljana vrijednost 202</w:t>
            </w:r>
            <w:r w:rsidR="00467691">
              <w:rPr>
                <w:b/>
                <w:sz w:val="20"/>
                <w:szCs w:val="20"/>
              </w:rPr>
              <w:t>4</w:t>
            </w:r>
            <w:r w:rsidRPr="00AD6019">
              <w:rPr>
                <w:b/>
                <w:sz w:val="20"/>
                <w:szCs w:val="20"/>
              </w:rPr>
              <w:t>.</w:t>
            </w:r>
          </w:p>
        </w:tc>
        <w:tc>
          <w:tcPr>
            <w:tcW w:w="778" w:type="pct"/>
            <w:shd w:val="clear" w:color="auto" w:fill="D9D9D9"/>
          </w:tcPr>
          <w:p w14:paraId="486B927C" w14:textId="77777777" w:rsidR="00F10315" w:rsidRPr="00AD6019" w:rsidRDefault="00F10315" w:rsidP="00F10315">
            <w:pPr>
              <w:jc w:val="center"/>
              <w:rPr>
                <w:b/>
                <w:sz w:val="20"/>
                <w:szCs w:val="20"/>
              </w:rPr>
            </w:pPr>
            <w:r>
              <w:rPr>
                <w:b/>
                <w:sz w:val="20"/>
                <w:szCs w:val="20"/>
              </w:rPr>
              <w:t>Ostvarena</w:t>
            </w:r>
            <w:r w:rsidRPr="00AD6019">
              <w:rPr>
                <w:b/>
                <w:sz w:val="20"/>
                <w:szCs w:val="20"/>
              </w:rPr>
              <w:t xml:space="preserve"> vrijednost 202</w:t>
            </w:r>
            <w:r w:rsidR="00467691">
              <w:rPr>
                <w:b/>
                <w:sz w:val="20"/>
                <w:szCs w:val="20"/>
              </w:rPr>
              <w:t>4</w:t>
            </w:r>
            <w:r w:rsidRPr="00AD6019">
              <w:rPr>
                <w:b/>
                <w:sz w:val="20"/>
                <w:szCs w:val="20"/>
              </w:rPr>
              <w:t>.</w:t>
            </w:r>
          </w:p>
        </w:tc>
      </w:tr>
      <w:tr w:rsidR="00AD247F" w14:paraId="64DBC9D4" w14:textId="77777777" w:rsidTr="00C74436">
        <w:trPr>
          <w:trHeight w:val="169"/>
        </w:trPr>
        <w:tc>
          <w:tcPr>
            <w:tcW w:w="749" w:type="pct"/>
            <w:shd w:val="clear" w:color="auto" w:fill="auto"/>
          </w:tcPr>
          <w:p w14:paraId="0925C5A9" w14:textId="77777777" w:rsidR="00AD247F" w:rsidRPr="00D64CA0" w:rsidRDefault="00AD247F" w:rsidP="00AD247F">
            <w:pPr>
              <w:pStyle w:val="Standard"/>
              <w:rPr>
                <w:sz w:val="20"/>
                <w:szCs w:val="20"/>
              </w:rPr>
            </w:pPr>
            <w:r w:rsidRPr="00D64CA0">
              <w:rPr>
                <w:sz w:val="20"/>
                <w:szCs w:val="20"/>
              </w:rPr>
              <w:t xml:space="preserve">Kontinuitet u održavanju kratkog vremena odaziva od zaprimanja poziva do </w:t>
            </w:r>
            <w:r w:rsidRPr="00D64CA0">
              <w:rPr>
                <w:sz w:val="20"/>
                <w:szCs w:val="20"/>
              </w:rPr>
              <w:lastRenderedPageBreak/>
              <w:t>dolaska na intervenciju</w:t>
            </w:r>
          </w:p>
          <w:p w14:paraId="091CA570" w14:textId="77777777" w:rsidR="00AD247F" w:rsidRPr="00D64CA0" w:rsidRDefault="00AD247F" w:rsidP="00AD247F">
            <w:pPr>
              <w:pStyle w:val="Standard"/>
              <w:rPr>
                <w:color w:val="FF0000"/>
                <w:sz w:val="20"/>
                <w:szCs w:val="20"/>
              </w:rPr>
            </w:pPr>
          </w:p>
          <w:p w14:paraId="53EB7C9F" w14:textId="77777777" w:rsidR="00AD247F" w:rsidRPr="00D55D1F" w:rsidRDefault="00AD247F" w:rsidP="00AD247F">
            <w:pPr>
              <w:rPr>
                <w:sz w:val="22"/>
                <w:szCs w:val="22"/>
              </w:rPr>
            </w:pPr>
          </w:p>
        </w:tc>
        <w:tc>
          <w:tcPr>
            <w:tcW w:w="654" w:type="pct"/>
            <w:shd w:val="clear" w:color="auto" w:fill="auto"/>
          </w:tcPr>
          <w:p w14:paraId="0C18BA5B" w14:textId="2B036047" w:rsidR="00AD247F" w:rsidRPr="00D55D1F" w:rsidRDefault="00AD247F" w:rsidP="00AD247F">
            <w:pPr>
              <w:rPr>
                <w:sz w:val="22"/>
                <w:szCs w:val="22"/>
              </w:rPr>
            </w:pPr>
            <w:r w:rsidRPr="00D64CA0">
              <w:rPr>
                <w:sz w:val="20"/>
                <w:szCs w:val="20"/>
              </w:rPr>
              <w:lastRenderedPageBreak/>
              <w:t xml:space="preserve">Brzim dolaskom na mjesto intervencije veće su mogućnosti spašavanja života i </w:t>
            </w:r>
            <w:r w:rsidRPr="00D64CA0">
              <w:rPr>
                <w:sz w:val="20"/>
                <w:szCs w:val="20"/>
              </w:rPr>
              <w:lastRenderedPageBreak/>
              <w:t>očuvanja zdravlja osoba</w:t>
            </w:r>
          </w:p>
        </w:tc>
        <w:tc>
          <w:tcPr>
            <w:tcW w:w="578" w:type="pct"/>
          </w:tcPr>
          <w:p w14:paraId="2BB1D953" w14:textId="3B914C2D" w:rsidR="00AD247F" w:rsidRPr="00D55D1F" w:rsidRDefault="00AD247F" w:rsidP="00AD247F">
            <w:pPr>
              <w:rPr>
                <w:sz w:val="22"/>
                <w:szCs w:val="22"/>
              </w:rPr>
            </w:pPr>
            <w:r w:rsidRPr="00D64CA0">
              <w:rPr>
                <w:sz w:val="20"/>
                <w:szCs w:val="20"/>
              </w:rPr>
              <w:lastRenderedPageBreak/>
              <w:t>minuta</w:t>
            </w:r>
          </w:p>
        </w:tc>
        <w:tc>
          <w:tcPr>
            <w:tcW w:w="784" w:type="pct"/>
            <w:shd w:val="clear" w:color="auto" w:fill="auto"/>
          </w:tcPr>
          <w:p w14:paraId="60EB1BB1" w14:textId="50241FA8" w:rsidR="00AD247F" w:rsidRPr="00FA3E9B" w:rsidRDefault="00AD247F" w:rsidP="00AD247F">
            <w:pPr>
              <w:rPr>
                <w:sz w:val="20"/>
                <w:szCs w:val="20"/>
              </w:rPr>
            </w:pPr>
            <w:r w:rsidRPr="00FA3E9B">
              <w:rPr>
                <w:sz w:val="20"/>
                <w:szCs w:val="20"/>
              </w:rPr>
              <w:t>13</w:t>
            </w:r>
          </w:p>
        </w:tc>
        <w:tc>
          <w:tcPr>
            <w:tcW w:w="678" w:type="pct"/>
          </w:tcPr>
          <w:p w14:paraId="36924DA3" w14:textId="14DF4A8C" w:rsidR="00AD247F" w:rsidRPr="00FA3E9B" w:rsidRDefault="00AD247F" w:rsidP="00AD247F">
            <w:pPr>
              <w:rPr>
                <w:sz w:val="20"/>
                <w:szCs w:val="20"/>
              </w:rPr>
            </w:pPr>
            <w:r w:rsidRPr="00FA3E9B">
              <w:rPr>
                <w:sz w:val="20"/>
                <w:szCs w:val="20"/>
              </w:rPr>
              <w:t>Zavod</w:t>
            </w:r>
          </w:p>
        </w:tc>
        <w:tc>
          <w:tcPr>
            <w:tcW w:w="779" w:type="pct"/>
            <w:shd w:val="clear" w:color="auto" w:fill="auto"/>
          </w:tcPr>
          <w:p w14:paraId="25B9351E" w14:textId="553BA085" w:rsidR="00AD247F" w:rsidRPr="00FA3E9B" w:rsidRDefault="00AD247F" w:rsidP="00AD247F">
            <w:pPr>
              <w:rPr>
                <w:sz w:val="20"/>
                <w:szCs w:val="20"/>
              </w:rPr>
            </w:pPr>
            <w:r w:rsidRPr="00FA3E9B">
              <w:rPr>
                <w:sz w:val="20"/>
                <w:szCs w:val="20"/>
              </w:rPr>
              <w:t>13</w:t>
            </w:r>
          </w:p>
        </w:tc>
        <w:tc>
          <w:tcPr>
            <w:tcW w:w="778" w:type="pct"/>
          </w:tcPr>
          <w:p w14:paraId="4D377DA4" w14:textId="2823268F" w:rsidR="00AD247F" w:rsidRPr="00FA3E9B" w:rsidRDefault="00CC0420" w:rsidP="00AD247F">
            <w:pPr>
              <w:rPr>
                <w:sz w:val="20"/>
                <w:szCs w:val="20"/>
              </w:rPr>
            </w:pPr>
            <w:r>
              <w:rPr>
                <w:sz w:val="20"/>
                <w:szCs w:val="20"/>
              </w:rPr>
              <w:t>13</w:t>
            </w:r>
          </w:p>
        </w:tc>
      </w:tr>
      <w:tr w:rsidR="00AD247F" w14:paraId="5C7317AE" w14:textId="77777777" w:rsidTr="00C74436">
        <w:trPr>
          <w:trHeight w:val="169"/>
        </w:trPr>
        <w:tc>
          <w:tcPr>
            <w:tcW w:w="749" w:type="pct"/>
            <w:shd w:val="clear" w:color="auto" w:fill="auto"/>
          </w:tcPr>
          <w:p w14:paraId="5EDAAE45" w14:textId="7B3F4901" w:rsidR="00AD247F" w:rsidRPr="00D55D1F" w:rsidRDefault="00AD247F" w:rsidP="00AD247F">
            <w:pPr>
              <w:rPr>
                <w:sz w:val="22"/>
                <w:szCs w:val="22"/>
              </w:rPr>
            </w:pPr>
            <w:r w:rsidRPr="00D64CA0">
              <w:rPr>
                <w:sz w:val="20"/>
                <w:szCs w:val="20"/>
              </w:rPr>
              <w:t>Povećan postotak  povrata spontanog krvotoka (ROSC) do OHBP-a prema UTSTEIN obrascu</w:t>
            </w:r>
          </w:p>
        </w:tc>
        <w:tc>
          <w:tcPr>
            <w:tcW w:w="654" w:type="pct"/>
            <w:shd w:val="clear" w:color="auto" w:fill="auto"/>
          </w:tcPr>
          <w:p w14:paraId="065C6842" w14:textId="45E0B6F4" w:rsidR="00AD247F" w:rsidRPr="00D55D1F" w:rsidRDefault="00AD247F" w:rsidP="00AD247F">
            <w:pPr>
              <w:rPr>
                <w:sz w:val="22"/>
                <w:szCs w:val="22"/>
              </w:rPr>
            </w:pPr>
            <w:r w:rsidRPr="00D64CA0">
              <w:rPr>
                <w:sz w:val="20"/>
                <w:szCs w:val="20"/>
              </w:rPr>
              <w:t>Povratak krvotoka (cirkulacije) spašava ljudski život</w:t>
            </w:r>
          </w:p>
        </w:tc>
        <w:tc>
          <w:tcPr>
            <w:tcW w:w="578" w:type="pct"/>
          </w:tcPr>
          <w:p w14:paraId="221861A1" w14:textId="58D797C4" w:rsidR="00AD247F" w:rsidRPr="00D55D1F" w:rsidRDefault="00AD247F" w:rsidP="00AD247F">
            <w:pPr>
              <w:rPr>
                <w:sz w:val="22"/>
                <w:szCs w:val="22"/>
              </w:rPr>
            </w:pPr>
            <w:r w:rsidRPr="00D64CA0">
              <w:rPr>
                <w:sz w:val="20"/>
                <w:szCs w:val="20"/>
              </w:rPr>
              <w:t>%</w:t>
            </w:r>
          </w:p>
        </w:tc>
        <w:tc>
          <w:tcPr>
            <w:tcW w:w="784" w:type="pct"/>
            <w:shd w:val="clear" w:color="auto" w:fill="auto"/>
          </w:tcPr>
          <w:p w14:paraId="1C661311" w14:textId="61E60DF9" w:rsidR="00AD247F" w:rsidRPr="00FA3E9B" w:rsidRDefault="00AD247F" w:rsidP="00AD247F">
            <w:pPr>
              <w:rPr>
                <w:sz w:val="20"/>
                <w:szCs w:val="20"/>
              </w:rPr>
            </w:pPr>
            <w:r w:rsidRPr="00FA3E9B">
              <w:rPr>
                <w:sz w:val="20"/>
                <w:szCs w:val="20"/>
              </w:rPr>
              <w:t>15,3</w:t>
            </w:r>
          </w:p>
        </w:tc>
        <w:tc>
          <w:tcPr>
            <w:tcW w:w="678" w:type="pct"/>
          </w:tcPr>
          <w:p w14:paraId="12F621C9" w14:textId="51B2E624" w:rsidR="00AD247F" w:rsidRPr="00FA3E9B" w:rsidRDefault="00AD247F" w:rsidP="00AD247F">
            <w:pPr>
              <w:rPr>
                <w:sz w:val="20"/>
                <w:szCs w:val="20"/>
              </w:rPr>
            </w:pPr>
            <w:r w:rsidRPr="00FA3E9B">
              <w:rPr>
                <w:sz w:val="20"/>
                <w:szCs w:val="20"/>
              </w:rPr>
              <w:t>Zavod</w:t>
            </w:r>
          </w:p>
        </w:tc>
        <w:tc>
          <w:tcPr>
            <w:tcW w:w="779" w:type="pct"/>
            <w:shd w:val="clear" w:color="auto" w:fill="auto"/>
          </w:tcPr>
          <w:p w14:paraId="077ACEC0" w14:textId="5733E75E" w:rsidR="00AD247F" w:rsidRPr="00FA3E9B" w:rsidRDefault="00AD247F" w:rsidP="00AD247F">
            <w:pPr>
              <w:rPr>
                <w:sz w:val="20"/>
                <w:szCs w:val="20"/>
              </w:rPr>
            </w:pPr>
            <w:r w:rsidRPr="00FA3E9B">
              <w:rPr>
                <w:sz w:val="20"/>
                <w:szCs w:val="20"/>
              </w:rPr>
              <w:t>16</w:t>
            </w:r>
          </w:p>
        </w:tc>
        <w:tc>
          <w:tcPr>
            <w:tcW w:w="778" w:type="pct"/>
          </w:tcPr>
          <w:p w14:paraId="0D5A4E1B" w14:textId="0F021339" w:rsidR="00AD247F" w:rsidRPr="00FA3E9B" w:rsidRDefault="00CC0420" w:rsidP="00AD247F">
            <w:pPr>
              <w:rPr>
                <w:sz w:val="20"/>
                <w:szCs w:val="20"/>
              </w:rPr>
            </w:pPr>
            <w:r>
              <w:rPr>
                <w:sz w:val="20"/>
                <w:szCs w:val="20"/>
              </w:rPr>
              <w:t>18,3</w:t>
            </w:r>
          </w:p>
        </w:tc>
      </w:tr>
    </w:tbl>
    <w:p w14:paraId="2EE88C15" w14:textId="77777777" w:rsidR="009F575B" w:rsidRPr="00640FFF" w:rsidRDefault="009F575B" w:rsidP="009F575B">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1705"/>
        <w:gridCol w:w="5103"/>
      </w:tblGrid>
      <w:tr w:rsidR="00156DB2" w:rsidRPr="003A3C1D" w14:paraId="43678417" w14:textId="77777777" w:rsidTr="00BE7BD2">
        <w:trPr>
          <w:trHeight w:val="517"/>
        </w:trPr>
        <w:tc>
          <w:tcPr>
            <w:tcW w:w="2254" w:type="dxa"/>
            <w:shd w:val="clear" w:color="auto" w:fill="D9D9D9"/>
          </w:tcPr>
          <w:p w14:paraId="2A52BF72" w14:textId="77777777" w:rsidR="00321802" w:rsidRPr="003A3C1D" w:rsidRDefault="00321802" w:rsidP="00321802">
            <w:pPr>
              <w:rPr>
                <w:b/>
                <w:bCs/>
                <w:color w:val="000000"/>
              </w:rPr>
            </w:pPr>
            <w:r w:rsidRPr="003A3C1D">
              <w:rPr>
                <w:b/>
                <w:bCs/>
                <w:color w:val="000000"/>
              </w:rPr>
              <w:t>Aktivnost</w:t>
            </w:r>
            <w:r>
              <w:rPr>
                <w:b/>
                <w:bCs/>
                <w:color w:val="000000"/>
              </w:rPr>
              <w:t>/ Projekt</w:t>
            </w:r>
            <w:r w:rsidRPr="003A3C1D">
              <w:rPr>
                <w:b/>
                <w:bCs/>
                <w:color w:val="000000"/>
              </w:rPr>
              <w:t>:</w:t>
            </w:r>
          </w:p>
        </w:tc>
        <w:tc>
          <w:tcPr>
            <w:tcW w:w="1705" w:type="dxa"/>
            <w:shd w:val="clear" w:color="auto" w:fill="auto"/>
          </w:tcPr>
          <w:p w14:paraId="3893C2FC" w14:textId="10E0CCD9" w:rsidR="00321802" w:rsidRPr="005E3C13" w:rsidRDefault="00AD247F" w:rsidP="00321802">
            <w:pPr>
              <w:rPr>
                <w:b/>
                <w:bCs/>
                <w:color w:val="000000"/>
              </w:rPr>
            </w:pPr>
            <w:r w:rsidRPr="00D64CA0">
              <w:rPr>
                <w:b/>
                <w:bCs/>
                <w:color w:val="000000"/>
                <w:sz w:val="20"/>
                <w:szCs w:val="20"/>
              </w:rPr>
              <w:t>A003020A302001</w:t>
            </w:r>
          </w:p>
        </w:tc>
        <w:tc>
          <w:tcPr>
            <w:tcW w:w="5103" w:type="dxa"/>
            <w:shd w:val="clear" w:color="auto" w:fill="auto"/>
          </w:tcPr>
          <w:p w14:paraId="17AC191D" w14:textId="1F536729" w:rsidR="00321802" w:rsidRDefault="00AD247F" w:rsidP="00321802">
            <w:pPr>
              <w:rPr>
                <w:b/>
                <w:bCs/>
                <w:color w:val="000000"/>
              </w:rPr>
            </w:pPr>
            <w:r w:rsidRPr="00D64CA0">
              <w:rPr>
                <w:b/>
                <w:bCs/>
                <w:color w:val="000000"/>
                <w:sz w:val="20"/>
                <w:szCs w:val="20"/>
              </w:rPr>
              <w:t>Rashodi djelatnosti</w:t>
            </w:r>
          </w:p>
          <w:p w14:paraId="404C1FAA" w14:textId="77777777" w:rsidR="00C964D5" w:rsidRPr="005E3C13" w:rsidRDefault="00C964D5" w:rsidP="00321802">
            <w:pPr>
              <w:rPr>
                <w:b/>
                <w:bCs/>
                <w:color w:val="000000"/>
              </w:rPr>
            </w:pPr>
          </w:p>
        </w:tc>
      </w:tr>
      <w:tr w:rsidR="00C964D5" w:rsidRPr="003A3C1D" w14:paraId="325452A8" w14:textId="77777777" w:rsidTr="00BE7BD2">
        <w:trPr>
          <w:trHeight w:val="517"/>
        </w:trPr>
        <w:tc>
          <w:tcPr>
            <w:tcW w:w="2254" w:type="dxa"/>
            <w:shd w:val="clear" w:color="auto" w:fill="D9D9D9"/>
          </w:tcPr>
          <w:p w14:paraId="75433D32" w14:textId="77777777" w:rsidR="00C964D5" w:rsidRPr="00AC2C3E" w:rsidRDefault="00C964D5" w:rsidP="00C964D5">
            <w:pPr>
              <w:rPr>
                <w:b/>
                <w:bCs/>
                <w:color w:val="000000"/>
                <w:sz w:val="22"/>
                <w:szCs w:val="22"/>
              </w:rPr>
            </w:pPr>
            <w:r w:rsidRPr="00AC2C3E">
              <w:rPr>
                <w:b/>
                <w:bCs/>
                <w:color w:val="000000"/>
                <w:sz w:val="22"/>
                <w:szCs w:val="22"/>
              </w:rPr>
              <w:t>Zakonska i druga pravna osnova:</w:t>
            </w:r>
          </w:p>
        </w:tc>
        <w:tc>
          <w:tcPr>
            <w:tcW w:w="6808" w:type="dxa"/>
            <w:gridSpan w:val="2"/>
            <w:shd w:val="clear" w:color="auto" w:fill="auto"/>
          </w:tcPr>
          <w:p w14:paraId="5A718764" w14:textId="77777777" w:rsidR="00BE7BD2" w:rsidRPr="00D64CA0" w:rsidRDefault="00BE7BD2" w:rsidP="00BE7BD2">
            <w:pPr>
              <w:pStyle w:val="Standard"/>
              <w:jc w:val="both"/>
              <w:rPr>
                <w:sz w:val="20"/>
                <w:szCs w:val="20"/>
              </w:rPr>
            </w:pPr>
            <w:r w:rsidRPr="00D64CA0">
              <w:rPr>
                <w:rFonts w:eastAsia="Symbol"/>
                <w:sz w:val="20"/>
                <w:szCs w:val="20"/>
                <w:lang w:val="pl-PL"/>
              </w:rPr>
              <w:t xml:space="preserve">Zakon o zdravstvenoj zaštiti, Zakon o obveznom zdravstvenom osiguranju, Mreža hitne medicine i sanitetskog prijevoza,  Zakon o proračunu, Pravilnik o proračunskom računovodstvu i računskom planu, Zakon o plaćama u državnoj službi i javnim službama, </w:t>
            </w:r>
            <w:r w:rsidRPr="00D64CA0">
              <w:rPr>
                <w:bCs/>
                <w:sz w:val="20"/>
                <w:szCs w:val="20"/>
              </w:rPr>
              <w:t>Uredbe o nazivima radnih mjesta, uvjetima za raspored i koeficijentima za obračun plaće u javnim službama,</w:t>
            </w:r>
            <w:r w:rsidRPr="00D64CA0">
              <w:rPr>
                <w:rFonts w:eastAsia="Symbol"/>
                <w:sz w:val="20"/>
                <w:szCs w:val="20"/>
                <w:lang w:val="pl-PL"/>
              </w:rPr>
              <w:t xml:space="preserve"> Kolektivni ugovor za djelatnost zdravstva i zdravstvenog osiguranja, Ugovor s HZZO-om, Sporazumi o sufinanciranju s jedinicama lokalne samouprave, Odluka o isplati razlike iznosa uvećanja plaće za prekovremeni rad radnicima u djelatnosti zdravstva i zdravstvenog osiguranja (Vlada RH), Odluka o namjenskoj pomoći zdravstvenim ustanovama čiji je osnivač Republika Hrvatska i jedinica lokalne i područne (regionalne) samouprave (NN 87/2023) od 27.07.2023.g., Odluka o isplati privremenog dodatka na plaću državnim službenicima i namještnicima te službenicima u javnim službama (NN 65/2023), </w:t>
            </w:r>
            <w:r w:rsidRPr="00D64CA0">
              <w:rPr>
                <w:sz w:val="20"/>
                <w:szCs w:val="20"/>
              </w:rPr>
              <w:t>Upute za izradu Proračuna Splitsko-dalmatinske županije za razdoblje 2024.g.-2026.g.</w:t>
            </w:r>
          </w:p>
          <w:p w14:paraId="2F8F9503" w14:textId="77777777" w:rsidR="00C964D5" w:rsidRPr="003A3C1D" w:rsidRDefault="00C964D5" w:rsidP="00C964D5">
            <w:pPr>
              <w:rPr>
                <w:rFonts w:eastAsia="Symbol"/>
                <w:color w:val="000000"/>
                <w:lang w:val="pl-PL"/>
              </w:rPr>
            </w:pPr>
          </w:p>
        </w:tc>
      </w:tr>
      <w:tr w:rsidR="00BE7BD2" w:rsidRPr="003A3C1D" w14:paraId="5A5D4771" w14:textId="77777777" w:rsidTr="00BE7BD2">
        <w:trPr>
          <w:trHeight w:val="257"/>
        </w:trPr>
        <w:tc>
          <w:tcPr>
            <w:tcW w:w="2254" w:type="dxa"/>
            <w:shd w:val="clear" w:color="auto" w:fill="D9D9D9"/>
          </w:tcPr>
          <w:p w14:paraId="67F3C435" w14:textId="77777777" w:rsidR="00BE7BD2" w:rsidRPr="00AC2C3E" w:rsidRDefault="00BE7BD2" w:rsidP="00BE7BD2">
            <w:pPr>
              <w:rPr>
                <w:b/>
                <w:bCs/>
                <w:color w:val="000000"/>
                <w:sz w:val="22"/>
                <w:szCs w:val="22"/>
              </w:rPr>
            </w:pPr>
            <w:r w:rsidRPr="00AC2C3E">
              <w:rPr>
                <w:b/>
                <w:bCs/>
                <w:color w:val="000000"/>
                <w:sz w:val="22"/>
                <w:szCs w:val="22"/>
              </w:rPr>
              <w:t xml:space="preserve">Opis aktivnosti / projekta </w:t>
            </w:r>
          </w:p>
        </w:tc>
        <w:tc>
          <w:tcPr>
            <w:tcW w:w="6808" w:type="dxa"/>
            <w:gridSpan w:val="2"/>
            <w:shd w:val="clear" w:color="auto" w:fill="auto"/>
          </w:tcPr>
          <w:p w14:paraId="28A257F1" w14:textId="77777777" w:rsidR="00BE7BD2" w:rsidRPr="00D64CA0" w:rsidRDefault="00BE7BD2" w:rsidP="00BE7BD2">
            <w:pPr>
              <w:jc w:val="both"/>
              <w:rPr>
                <w:bCs/>
                <w:sz w:val="20"/>
                <w:szCs w:val="20"/>
              </w:rPr>
            </w:pPr>
            <w:r w:rsidRPr="00D64CA0">
              <w:rPr>
                <w:bCs/>
                <w:sz w:val="20"/>
                <w:szCs w:val="20"/>
              </w:rPr>
              <w:t>Svrha ove aktivnosti je uredno poslovanje i odvijanje svih radnih procesa u Zavodu u cilju osiguranja uvjeta za pružanje kvalitetne hitne medicine i sanitetskog prijevoza sukladno zakonskim propisima.</w:t>
            </w:r>
          </w:p>
          <w:p w14:paraId="771471DE" w14:textId="77777777" w:rsidR="00BE7BD2" w:rsidRPr="00D64CA0" w:rsidRDefault="00BE7BD2" w:rsidP="00BE7BD2">
            <w:pPr>
              <w:jc w:val="both"/>
              <w:rPr>
                <w:sz w:val="20"/>
                <w:szCs w:val="20"/>
              </w:rPr>
            </w:pPr>
            <w:r w:rsidRPr="00D64CA0">
              <w:rPr>
                <w:sz w:val="20"/>
                <w:szCs w:val="20"/>
              </w:rPr>
              <w:t xml:space="preserve">Temelj za realizaciju ove aktivnosti je ugovor zaključen s Hrvatskim zavodom za zdravstveno osiguranje. Prihodima od HZZO-a predviđeno je financiranje 120 ugovorenih timova hitne medicine (85 timova T-1 i 35 timova T-2), </w:t>
            </w:r>
            <w:r>
              <w:rPr>
                <w:sz w:val="20"/>
                <w:szCs w:val="20"/>
              </w:rPr>
              <w:t>5</w:t>
            </w:r>
            <w:r w:rsidRPr="00D64CA0">
              <w:rPr>
                <w:sz w:val="20"/>
                <w:szCs w:val="20"/>
              </w:rPr>
              <w:t xml:space="preserve"> tim</w:t>
            </w:r>
            <w:r>
              <w:rPr>
                <w:sz w:val="20"/>
                <w:szCs w:val="20"/>
              </w:rPr>
              <w:t>ov</w:t>
            </w:r>
            <w:r w:rsidRPr="00D64CA0">
              <w:rPr>
                <w:sz w:val="20"/>
                <w:szCs w:val="20"/>
              </w:rPr>
              <w:t xml:space="preserve">a pripravnosti, 5 timova u </w:t>
            </w:r>
            <w:r>
              <w:rPr>
                <w:sz w:val="20"/>
                <w:szCs w:val="20"/>
              </w:rPr>
              <w:t>prijavno-dojavnoj jedinici</w:t>
            </w:r>
            <w:r w:rsidRPr="00D64CA0">
              <w:rPr>
                <w:sz w:val="20"/>
                <w:szCs w:val="20"/>
              </w:rPr>
              <w:t xml:space="preserve">, 5 timova hitnog zračnog medicinskog prijevoza i </w:t>
            </w:r>
            <w:r w:rsidRPr="00A641CF">
              <w:rPr>
                <w:sz w:val="20"/>
                <w:szCs w:val="20"/>
              </w:rPr>
              <w:t>3</w:t>
            </w:r>
            <w:r>
              <w:rPr>
                <w:sz w:val="20"/>
                <w:szCs w:val="20"/>
              </w:rPr>
              <w:t>7</w:t>
            </w:r>
            <w:r w:rsidRPr="00D64CA0">
              <w:rPr>
                <w:sz w:val="20"/>
                <w:szCs w:val="20"/>
              </w:rPr>
              <w:t xml:space="preserve"> timova sanitetskog prijevoza. Također, prihod od HZZO-a se ostvaruje za pružene usluge neosiguranim osobama (strancima na temelju europske kartice) i naknade za prijeđene kilometre.</w:t>
            </w:r>
          </w:p>
          <w:p w14:paraId="66615020" w14:textId="7307C507" w:rsidR="00BE7BD2" w:rsidRPr="00D64CA0" w:rsidRDefault="00BE7BD2" w:rsidP="00BE7BD2">
            <w:pPr>
              <w:snapToGrid w:val="0"/>
              <w:jc w:val="both"/>
              <w:rPr>
                <w:bCs/>
                <w:sz w:val="20"/>
                <w:szCs w:val="20"/>
              </w:rPr>
            </w:pPr>
            <w:r w:rsidRPr="00D64CA0">
              <w:rPr>
                <w:bCs/>
                <w:sz w:val="20"/>
                <w:szCs w:val="20"/>
              </w:rPr>
              <w:t>Iz županijskih sredstava financiraju se plaće medicinskih sestara u ambulanti</w:t>
            </w:r>
            <w:r>
              <w:rPr>
                <w:bCs/>
                <w:sz w:val="20"/>
                <w:szCs w:val="20"/>
              </w:rPr>
              <w:t xml:space="preserve"> i </w:t>
            </w:r>
            <w:r w:rsidRPr="00D64CA0">
              <w:rPr>
                <w:bCs/>
                <w:sz w:val="20"/>
                <w:szCs w:val="20"/>
              </w:rPr>
              <w:t xml:space="preserve">dodatni timovi u Makarskoj i Hvaru u razdoblju od siječnja do </w:t>
            </w:r>
            <w:r w:rsidR="0066202B">
              <w:rPr>
                <w:bCs/>
                <w:sz w:val="20"/>
                <w:szCs w:val="20"/>
              </w:rPr>
              <w:t>ožujka</w:t>
            </w:r>
            <w:r w:rsidRPr="00D64CA0">
              <w:rPr>
                <w:bCs/>
                <w:sz w:val="20"/>
                <w:szCs w:val="20"/>
              </w:rPr>
              <w:t xml:space="preserve"> 2024.g.,</w:t>
            </w:r>
            <w:r>
              <w:rPr>
                <w:bCs/>
                <w:sz w:val="20"/>
                <w:szCs w:val="20"/>
              </w:rPr>
              <w:t xml:space="preserve"> zatim </w:t>
            </w:r>
            <w:r w:rsidRPr="00D64CA0">
              <w:rPr>
                <w:bCs/>
                <w:sz w:val="20"/>
                <w:szCs w:val="20"/>
              </w:rPr>
              <w:t xml:space="preserve"> dežurstva dodatnih timova na Ultra Europa festivalu,  zakup prostora u Splitu</w:t>
            </w:r>
            <w:r>
              <w:rPr>
                <w:bCs/>
                <w:sz w:val="20"/>
                <w:szCs w:val="20"/>
              </w:rPr>
              <w:t>,</w:t>
            </w:r>
            <w:r w:rsidRPr="00D64CA0">
              <w:rPr>
                <w:bCs/>
                <w:sz w:val="20"/>
                <w:szCs w:val="20"/>
              </w:rPr>
              <w:t xml:space="preserve"> </w:t>
            </w:r>
            <w:r>
              <w:rPr>
                <w:bCs/>
                <w:sz w:val="20"/>
                <w:szCs w:val="20"/>
              </w:rPr>
              <w:t>te  povećani troškovi organiziranja rada na punktovima pripravnosti u Muću, Šolti i Visu.</w:t>
            </w:r>
          </w:p>
          <w:p w14:paraId="3E4BCCD8" w14:textId="77777777" w:rsidR="00BE7BD2" w:rsidRPr="00D64CA0" w:rsidRDefault="00BE7BD2" w:rsidP="00BE7BD2">
            <w:pPr>
              <w:jc w:val="both"/>
              <w:rPr>
                <w:sz w:val="20"/>
                <w:szCs w:val="20"/>
              </w:rPr>
            </w:pPr>
            <w:r w:rsidRPr="00D64CA0">
              <w:rPr>
                <w:sz w:val="20"/>
                <w:szCs w:val="20"/>
              </w:rPr>
              <w:t xml:space="preserve">Temeljem odluke Vlade Republike Hrvatske o isplati </w:t>
            </w:r>
            <w:r w:rsidRPr="00D64CA0">
              <w:rPr>
                <w:bCs/>
                <w:sz w:val="20"/>
                <w:szCs w:val="20"/>
              </w:rPr>
              <w:t xml:space="preserve">razlike iznosa uvećanja plaće za prekovremeni rad (dodatci za posebne uvjete rada i za iznimnu odgovornost za život i zdravlje ljudi) (NN 101/2021) i odluke o financiranju troškova po isplaćenim pravomoćnim sudskim presudama koje se odnose na sporove za isplatu razlike plaće zbog </w:t>
            </w:r>
            <w:proofErr w:type="spellStart"/>
            <w:r w:rsidRPr="00D64CA0">
              <w:rPr>
                <w:bCs/>
                <w:sz w:val="20"/>
                <w:szCs w:val="20"/>
              </w:rPr>
              <w:t>neuvećanja</w:t>
            </w:r>
            <w:proofErr w:type="spellEnd"/>
            <w:r w:rsidRPr="00D64CA0">
              <w:rPr>
                <w:bCs/>
                <w:sz w:val="20"/>
                <w:szCs w:val="20"/>
              </w:rPr>
              <w:t xml:space="preserve"> osnovice za 6 % u 2016.g. u javnim službama (NN 87/2023), u okviru ove aktivnosti kao pomoć iz državnog proračuna osiguravaju se sredstva.</w:t>
            </w:r>
          </w:p>
          <w:p w14:paraId="7CFE3F8D" w14:textId="77777777" w:rsidR="00BE7BD2" w:rsidRPr="00D64CA0" w:rsidRDefault="00BE7BD2" w:rsidP="00BE7BD2">
            <w:pPr>
              <w:jc w:val="both"/>
              <w:rPr>
                <w:bCs/>
                <w:sz w:val="20"/>
                <w:szCs w:val="20"/>
              </w:rPr>
            </w:pPr>
            <w:bookmarkStart w:id="1" w:name="__DdeLink__13_682213176"/>
            <w:r w:rsidRPr="00D64CA0">
              <w:rPr>
                <w:bCs/>
                <w:sz w:val="20"/>
                <w:szCs w:val="20"/>
              </w:rPr>
              <w:t xml:space="preserve">Ova aktivnost obuhvaća </w:t>
            </w:r>
            <w:r>
              <w:rPr>
                <w:bCs/>
                <w:sz w:val="20"/>
                <w:szCs w:val="20"/>
              </w:rPr>
              <w:t xml:space="preserve">83 </w:t>
            </w:r>
            <w:r w:rsidRPr="00FF5826">
              <w:rPr>
                <w:bCs/>
                <w:sz w:val="20"/>
                <w:szCs w:val="20"/>
              </w:rPr>
              <w:t>% ukupnog</w:t>
            </w:r>
            <w:r w:rsidRPr="00D64CA0">
              <w:rPr>
                <w:bCs/>
                <w:sz w:val="20"/>
                <w:szCs w:val="20"/>
              </w:rPr>
              <w:t xml:space="preserve"> plana 2024.g. i sastoji se od rashoda za zaposlene, materijalnih i financijskih rashoda poslovanja koji se financiraju iz</w:t>
            </w:r>
            <w:bookmarkEnd w:id="1"/>
            <w:r w:rsidRPr="00D64CA0">
              <w:rPr>
                <w:bCs/>
                <w:sz w:val="20"/>
                <w:szCs w:val="20"/>
              </w:rPr>
              <w:t xml:space="preserve"> slijedećih izvora:</w:t>
            </w:r>
          </w:p>
          <w:p w14:paraId="40D8F032" w14:textId="77777777" w:rsidR="00BE7BD2" w:rsidRPr="00D64CA0" w:rsidRDefault="00BE7BD2" w:rsidP="00BE7BD2">
            <w:pPr>
              <w:widowControl w:val="0"/>
              <w:numPr>
                <w:ilvl w:val="0"/>
                <w:numId w:val="10"/>
              </w:numPr>
              <w:autoSpaceDN w:val="0"/>
              <w:spacing w:after="200"/>
              <w:jc w:val="both"/>
              <w:rPr>
                <w:sz w:val="20"/>
                <w:szCs w:val="20"/>
              </w:rPr>
            </w:pPr>
            <w:r w:rsidRPr="00D64CA0">
              <w:rPr>
                <w:bCs/>
                <w:sz w:val="20"/>
                <w:szCs w:val="20"/>
              </w:rPr>
              <w:t xml:space="preserve">matičnih sredstva Županije u iznosu od </w:t>
            </w:r>
            <w:r>
              <w:rPr>
                <w:bCs/>
                <w:sz w:val="20"/>
                <w:szCs w:val="20"/>
              </w:rPr>
              <w:t>765.960,00 €</w:t>
            </w:r>
            <w:r w:rsidRPr="00D64CA0">
              <w:rPr>
                <w:bCs/>
                <w:sz w:val="20"/>
                <w:szCs w:val="20"/>
              </w:rPr>
              <w:t>,</w:t>
            </w:r>
          </w:p>
          <w:p w14:paraId="5D837E43" w14:textId="77777777" w:rsidR="00BE7BD2" w:rsidRPr="00D64CA0" w:rsidRDefault="00BE7BD2" w:rsidP="00BE7BD2">
            <w:pPr>
              <w:widowControl w:val="0"/>
              <w:numPr>
                <w:ilvl w:val="0"/>
                <w:numId w:val="10"/>
              </w:numPr>
              <w:autoSpaceDN w:val="0"/>
              <w:spacing w:after="200"/>
              <w:jc w:val="both"/>
              <w:rPr>
                <w:sz w:val="20"/>
                <w:szCs w:val="20"/>
              </w:rPr>
            </w:pPr>
            <w:r w:rsidRPr="00D64CA0">
              <w:rPr>
                <w:bCs/>
                <w:sz w:val="20"/>
                <w:szCs w:val="20"/>
              </w:rPr>
              <w:t xml:space="preserve">vlastitih prihoda Zavoda u iznosu od </w:t>
            </w:r>
            <w:r>
              <w:rPr>
                <w:bCs/>
                <w:sz w:val="20"/>
                <w:szCs w:val="20"/>
              </w:rPr>
              <w:t>242.334,13</w:t>
            </w:r>
            <w:r w:rsidRPr="00D64CA0">
              <w:rPr>
                <w:bCs/>
                <w:color w:val="000000"/>
                <w:sz w:val="20"/>
                <w:szCs w:val="20"/>
              </w:rPr>
              <w:t xml:space="preserve"> €</w:t>
            </w:r>
            <w:r w:rsidRPr="00D64CA0">
              <w:rPr>
                <w:bCs/>
                <w:sz w:val="20"/>
                <w:szCs w:val="20"/>
              </w:rPr>
              <w:t>,</w:t>
            </w:r>
          </w:p>
          <w:p w14:paraId="188FB0DA" w14:textId="77777777" w:rsidR="00BE7BD2" w:rsidRPr="00D64CA0" w:rsidRDefault="00BE7BD2" w:rsidP="00BE7BD2">
            <w:pPr>
              <w:widowControl w:val="0"/>
              <w:numPr>
                <w:ilvl w:val="0"/>
                <w:numId w:val="10"/>
              </w:numPr>
              <w:autoSpaceDN w:val="0"/>
              <w:spacing w:after="200"/>
              <w:jc w:val="both"/>
              <w:rPr>
                <w:sz w:val="20"/>
                <w:szCs w:val="20"/>
              </w:rPr>
            </w:pPr>
            <w:r w:rsidRPr="00D64CA0">
              <w:rPr>
                <w:bCs/>
                <w:sz w:val="20"/>
                <w:szCs w:val="20"/>
              </w:rPr>
              <w:lastRenderedPageBreak/>
              <w:t>prihoda za posebne namjene proračunskog korisnika (</w:t>
            </w:r>
            <w:r>
              <w:rPr>
                <w:bCs/>
                <w:sz w:val="20"/>
                <w:szCs w:val="20"/>
              </w:rPr>
              <w:t xml:space="preserve">prihod od </w:t>
            </w:r>
            <w:r w:rsidRPr="00D64CA0">
              <w:rPr>
                <w:bCs/>
                <w:sz w:val="20"/>
                <w:szCs w:val="20"/>
              </w:rPr>
              <w:t>HZZO</w:t>
            </w:r>
            <w:r>
              <w:rPr>
                <w:bCs/>
                <w:sz w:val="20"/>
                <w:szCs w:val="20"/>
              </w:rPr>
              <w:t>-a</w:t>
            </w:r>
            <w:r w:rsidRPr="00D64CA0">
              <w:rPr>
                <w:bCs/>
                <w:sz w:val="20"/>
                <w:szCs w:val="20"/>
              </w:rPr>
              <w:t xml:space="preserve">) u iznosu od </w:t>
            </w:r>
            <w:r>
              <w:rPr>
                <w:bCs/>
                <w:sz w:val="20"/>
                <w:szCs w:val="20"/>
              </w:rPr>
              <w:t>22.813.078,42</w:t>
            </w:r>
            <w:r w:rsidRPr="00D64CA0">
              <w:rPr>
                <w:bCs/>
                <w:sz w:val="20"/>
                <w:szCs w:val="20"/>
              </w:rPr>
              <w:t xml:space="preserve"> </w:t>
            </w:r>
            <w:r w:rsidRPr="00D64CA0">
              <w:rPr>
                <w:bCs/>
                <w:color w:val="000000"/>
                <w:sz w:val="20"/>
                <w:szCs w:val="20"/>
              </w:rPr>
              <w:t>€</w:t>
            </w:r>
            <w:r w:rsidRPr="00D64CA0">
              <w:rPr>
                <w:bCs/>
                <w:sz w:val="20"/>
                <w:szCs w:val="20"/>
              </w:rPr>
              <w:t xml:space="preserve">, </w:t>
            </w:r>
          </w:p>
          <w:p w14:paraId="5B804CDF" w14:textId="77777777" w:rsidR="00BE7BD2" w:rsidRPr="00D64CA0" w:rsidRDefault="00BE7BD2" w:rsidP="00BE7BD2">
            <w:pPr>
              <w:widowControl w:val="0"/>
              <w:numPr>
                <w:ilvl w:val="0"/>
                <w:numId w:val="10"/>
              </w:numPr>
              <w:autoSpaceDN w:val="0"/>
              <w:spacing w:after="200"/>
              <w:jc w:val="both"/>
              <w:rPr>
                <w:sz w:val="20"/>
                <w:szCs w:val="20"/>
              </w:rPr>
            </w:pPr>
            <w:r w:rsidRPr="00D64CA0">
              <w:rPr>
                <w:sz w:val="20"/>
                <w:szCs w:val="20"/>
              </w:rPr>
              <w:t>prihoda za posebne namjene proračunskog korisnika (</w:t>
            </w:r>
            <w:r>
              <w:rPr>
                <w:sz w:val="20"/>
                <w:szCs w:val="20"/>
              </w:rPr>
              <w:t xml:space="preserve">prihod od </w:t>
            </w:r>
            <w:r w:rsidRPr="00D64CA0">
              <w:rPr>
                <w:sz w:val="20"/>
                <w:szCs w:val="20"/>
              </w:rPr>
              <w:t>HZZO</w:t>
            </w:r>
            <w:r>
              <w:rPr>
                <w:sz w:val="20"/>
                <w:szCs w:val="20"/>
              </w:rPr>
              <w:t>-a</w:t>
            </w:r>
            <w:r w:rsidRPr="00D64CA0">
              <w:rPr>
                <w:sz w:val="20"/>
                <w:szCs w:val="20"/>
              </w:rPr>
              <w:t>) – prenesena sredstva u iznosu od 525.576,01 €,</w:t>
            </w:r>
          </w:p>
          <w:p w14:paraId="6411F142" w14:textId="77777777" w:rsidR="00BE7BD2" w:rsidRDefault="00BE7BD2" w:rsidP="00BE7BD2">
            <w:pPr>
              <w:numPr>
                <w:ilvl w:val="0"/>
                <w:numId w:val="10"/>
              </w:numPr>
              <w:jc w:val="both"/>
              <w:rPr>
                <w:bCs/>
                <w:color w:val="000000"/>
                <w:sz w:val="20"/>
                <w:szCs w:val="20"/>
              </w:rPr>
            </w:pPr>
            <w:r w:rsidRPr="00D64CA0">
              <w:rPr>
                <w:bCs/>
                <w:sz w:val="20"/>
                <w:szCs w:val="20"/>
              </w:rPr>
              <w:t xml:space="preserve">pomoći proračunskim korisnicima iz proračuna koji im nije nadležan u iznosu od </w:t>
            </w:r>
            <w:r>
              <w:rPr>
                <w:bCs/>
                <w:sz w:val="20"/>
                <w:szCs w:val="20"/>
              </w:rPr>
              <w:t>205.200,00</w:t>
            </w:r>
            <w:r w:rsidRPr="00D64CA0">
              <w:rPr>
                <w:bCs/>
                <w:sz w:val="20"/>
                <w:szCs w:val="20"/>
              </w:rPr>
              <w:t xml:space="preserve"> </w:t>
            </w:r>
            <w:r w:rsidRPr="00D64CA0">
              <w:rPr>
                <w:bCs/>
                <w:color w:val="000000"/>
                <w:sz w:val="20"/>
                <w:szCs w:val="20"/>
              </w:rPr>
              <w:t>€</w:t>
            </w:r>
            <w:r>
              <w:rPr>
                <w:bCs/>
                <w:color w:val="000000"/>
                <w:sz w:val="20"/>
                <w:szCs w:val="20"/>
              </w:rPr>
              <w:t>,</w:t>
            </w:r>
          </w:p>
          <w:p w14:paraId="0DBB028B" w14:textId="1EDEB2A6" w:rsidR="00BE7BD2" w:rsidRPr="00BE7BD2" w:rsidRDefault="00BE7BD2" w:rsidP="00BE7BD2">
            <w:pPr>
              <w:pStyle w:val="Odlomakpopisa"/>
              <w:numPr>
                <w:ilvl w:val="0"/>
                <w:numId w:val="10"/>
              </w:numPr>
              <w:jc w:val="both"/>
              <w:rPr>
                <w:bCs/>
                <w:color w:val="000000"/>
              </w:rPr>
            </w:pPr>
            <w:r w:rsidRPr="00BE7BD2">
              <w:rPr>
                <w:bCs/>
                <w:sz w:val="20"/>
                <w:szCs w:val="20"/>
              </w:rPr>
              <w:t>donacija u iznosu od 2.300,00 €.</w:t>
            </w:r>
          </w:p>
        </w:tc>
      </w:tr>
      <w:tr w:rsidR="00BE7BD2" w:rsidRPr="00204AF7" w14:paraId="7287EC43" w14:textId="77777777" w:rsidTr="00BE7BD2">
        <w:trPr>
          <w:trHeight w:val="257"/>
        </w:trPr>
        <w:tc>
          <w:tcPr>
            <w:tcW w:w="2254" w:type="dxa"/>
            <w:shd w:val="clear" w:color="auto" w:fill="D9D9D9"/>
          </w:tcPr>
          <w:p w14:paraId="478A95B0" w14:textId="77777777" w:rsidR="00BE7BD2" w:rsidRPr="00AC2C3E" w:rsidRDefault="00BE7BD2" w:rsidP="00BE7BD2">
            <w:pPr>
              <w:rPr>
                <w:b/>
                <w:bCs/>
                <w:color w:val="000000"/>
                <w:sz w:val="22"/>
                <w:szCs w:val="22"/>
              </w:rPr>
            </w:pPr>
            <w:r w:rsidRPr="00AC2C3E">
              <w:rPr>
                <w:b/>
                <w:bCs/>
                <w:color w:val="000000"/>
                <w:sz w:val="22"/>
                <w:szCs w:val="22"/>
              </w:rPr>
              <w:lastRenderedPageBreak/>
              <w:t>Obrazloženje iz</w:t>
            </w:r>
            <w:r>
              <w:rPr>
                <w:b/>
                <w:bCs/>
                <w:color w:val="000000"/>
                <w:sz w:val="22"/>
                <w:szCs w:val="22"/>
              </w:rPr>
              <w:t>vršenja s ciljevima koji su ostvareni provedbom</w:t>
            </w:r>
            <w:r w:rsidRPr="00AC2C3E">
              <w:rPr>
                <w:b/>
                <w:bCs/>
                <w:color w:val="000000"/>
                <w:sz w:val="22"/>
                <w:szCs w:val="22"/>
              </w:rPr>
              <w:t xml:space="preserve"> </w:t>
            </w:r>
          </w:p>
        </w:tc>
        <w:tc>
          <w:tcPr>
            <w:tcW w:w="6808" w:type="dxa"/>
            <w:gridSpan w:val="2"/>
            <w:shd w:val="clear" w:color="auto" w:fill="auto"/>
          </w:tcPr>
          <w:p w14:paraId="45C42849" w14:textId="6B12B0AF" w:rsidR="00BE7BD2" w:rsidRDefault="00BE7BD2" w:rsidP="00BE7BD2">
            <w:pPr>
              <w:jc w:val="both"/>
              <w:rPr>
                <w:bCs/>
                <w:sz w:val="20"/>
                <w:szCs w:val="20"/>
              </w:rPr>
            </w:pPr>
            <w:r w:rsidRPr="00204AF7">
              <w:rPr>
                <w:bCs/>
                <w:sz w:val="20"/>
                <w:szCs w:val="20"/>
              </w:rPr>
              <w:t xml:space="preserve">Planirana sredstva realizirana su </w:t>
            </w:r>
            <w:r w:rsidR="00A32BE0">
              <w:rPr>
                <w:bCs/>
                <w:sz w:val="20"/>
                <w:szCs w:val="20"/>
              </w:rPr>
              <w:t>95,4</w:t>
            </w:r>
            <w:r w:rsidRPr="00204AF7">
              <w:rPr>
                <w:bCs/>
                <w:sz w:val="20"/>
                <w:szCs w:val="20"/>
              </w:rPr>
              <w:t xml:space="preserve"> %.</w:t>
            </w:r>
          </w:p>
          <w:p w14:paraId="53AB260D" w14:textId="42D07E00" w:rsidR="00A32BE0" w:rsidRPr="004D7FC0" w:rsidRDefault="00A32BE0" w:rsidP="00A32BE0">
            <w:pPr>
              <w:jc w:val="both"/>
              <w:rPr>
                <w:bCs/>
                <w:sz w:val="20"/>
                <w:szCs w:val="20"/>
              </w:rPr>
            </w:pPr>
            <w:r w:rsidRPr="004D7FC0">
              <w:rPr>
                <w:bCs/>
                <w:sz w:val="20"/>
                <w:szCs w:val="20"/>
              </w:rPr>
              <w:t xml:space="preserve">Izvor Opći prihodi i primici – matična sredstva SDŽ planiran je u iznosu od </w:t>
            </w:r>
            <w:r>
              <w:rPr>
                <w:bCs/>
                <w:sz w:val="20"/>
                <w:szCs w:val="20"/>
              </w:rPr>
              <w:t>765.960,00</w:t>
            </w:r>
            <w:r w:rsidRPr="004D7FC0">
              <w:rPr>
                <w:bCs/>
                <w:sz w:val="20"/>
                <w:szCs w:val="20"/>
              </w:rPr>
              <w:t xml:space="preserve"> € realiziran je u potpunosti odnosno ostvareno je 100 % plana. Sredstva su  utrošena za financiranje plaća medicinskih sestara u ambulanti u Splitu i Kaštelima, za sufinanciranje </w:t>
            </w:r>
            <w:r w:rsidR="00E50595">
              <w:rPr>
                <w:bCs/>
                <w:sz w:val="20"/>
                <w:szCs w:val="20"/>
              </w:rPr>
              <w:t xml:space="preserve">povećanih rashoda organiziranja </w:t>
            </w:r>
            <w:r w:rsidRPr="004D7FC0">
              <w:rPr>
                <w:bCs/>
                <w:sz w:val="20"/>
                <w:szCs w:val="20"/>
              </w:rPr>
              <w:t xml:space="preserve">rada na punktu pripravnosti u </w:t>
            </w:r>
            <w:r>
              <w:rPr>
                <w:bCs/>
                <w:sz w:val="20"/>
                <w:szCs w:val="20"/>
              </w:rPr>
              <w:t xml:space="preserve">Muću, </w:t>
            </w:r>
            <w:r w:rsidRPr="004D7FC0">
              <w:rPr>
                <w:bCs/>
                <w:sz w:val="20"/>
                <w:szCs w:val="20"/>
              </w:rPr>
              <w:t>Šolti i Visu,</w:t>
            </w:r>
            <w:r w:rsidR="00E50595">
              <w:rPr>
                <w:bCs/>
                <w:sz w:val="20"/>
                <w:szCs w:val="20"/>
              </w:rPr>
              <w:t xml:space="preserve"> za financiranje dodatnog tima T2 u Makarskoj i doktora medicine u Hvaru u razdoblju od siječnja do ožujka 2024.g.,</w:t>
            </w:r>
            <w:r w:rsidRPr="004D7FC0">
              <w:rPr>
                <w:bCs/>
                <w:sz w:val="20"/>
                <w:szCs w:val="20"/>
              </w:rPr>
              <w:t xml:space="preserve"> za najam prostora u Splitu, u </w:t>
            </w:r>
            <w:proofErr w:type="spellStart"/>
            <w:r w:rsidRPr="004D7FC0">
              <w:rPr>
                <w:bCs/>
                <w:sz w:val="20"/>
                <w:szCs w:val="20"/>
              </w:rPr>
              <w:t>Spinčićevoj</w:t>
            </w:r>
            <w:proofErr w:type="spellEnd"/>
            <w:r w:rsidRPr="004D7FC0">
              <w:rPr>
                <w:bCs/>
                <w:sz w:val="20"/>
                <w:szCs w:val="20"/>
              </w:rPr>
              <w:t xml:space="preserve"> ulici broj 2 te za dežurstvo timova hitne medicine na Ultra Europe festivalu. Iz ovog izvora  financirani su ukupni rashodi za zaposlene u iznosu od </w:t>
            </w:r>
            <w:r w:rsidR="00E50595">
              <w:rPr>
                <w:bCs/>
                <w:sz w:val="20"/>
                <w:szCs w:val="20"/>
              </w:rPr>
              <w:t>735.600,00</w:t>
            </w:r>
            <w:r w:rsidRPr="004D7FC0">
              <w:rPr>
                <w:bCs/>
                <w:sz w:val="20"/>
                <w:szCs w:val="20"/>
              </w:rPr>
              <w:t xml:space="preserve"> € te materijalni rashodi u iznosu od </w:t>
            </w:r>
            <w:r w:rsidR="00E50595">
              <w:rPr>
                <w:bCs/>
                <w:sz w:val="20"/>
                <w:szCs w:val="20"/>
              </w:rPr>
              <w:t>30.360</w:t>
            </w:r>
            <w:r w:rsidRPr="004D7FC0">
              <w:rPr>
                <w:bCs/>
                <w:sz w:val="20"/>
                <w:szCs w:val="20"/>
              </w:rPr>
              <w:t xml:space="preserve"> €.</w:t>
            </w:r>
          </w:p>
          <w:p w14:paraId="69F3345A" w14:textId="59F67A0D" w:rsidR="00BE7BD2" w:rsidRDefault="00BE7BD2" w:rsidP="00BE7BD2">
            <w:pPr>
              <w:jc w:val="both"/>
              <w:rPr>
                <w:bCs/>
                <w:sz w:val="20"/>
                <w:szCs w:val="20"/>
              </w:rPr>
            </w:pPr>
            <w:r w:rsidRPr="00204AF7">
              <w:rPr>
                <w:bCs/>
                <w:sz w:val="20"/>
                <w:szCs w:val="20"/>
              </w:rPr>
              <w:t xml:space="preserve">Vlastiti prihodi planirani su u visini </w:t>
            </w:r>
            <w:r w:rsidR="00E50595">
              <w:rPr>
                <w:bCs/>
                <w:sz w:val="20"/>
                <w:szCs w:val="20"/>
              </w:rPr>
              <w:t>242.334,13</w:t>
            </w:r>
            <w:r w:rsidRPr="00204AF7">
              <w:rPr>
                <w:bCs/>
                <w:sz w:val="20"/>
                <w:szCs w:val="20"/>
              </w:rPr>
              <w:t xml:space="preserve"> € dok je realizirano ukupno </w:t>
            </w:r>
            <w:r w:rsidR="00E50595">
              <w:rPr>
                <w:bCs/>
                <w:sz w:val="20"/>
                <w:szCs w:val="20"/>
              </w:rPr>
              <w:t>92.431,40</w:t>
            </w:r>
            <w:r w:rsidRPr="00204AF7">
              <w:rPr>
                <w:bCs/>
                <w:sz w:val="20"/>
                <w:szCs w:val="20"/>
              </w:rPr>
              <w:t xml:space="preserve"> € odnosno ostvareno je </w:t>
            </w:r>
            <w:r w:rsidR="00E50595">
              <w:rPr>
                <w:bCs/>
                <w:sz w:val="20"/>
                <w:szCs w:val="20"/>
              </w:rPr>
              <w:t xml:space="preserve">38,1 </w:t>
            </w:r>
            <w:r w:rsidRPr="00204AF7">
              <w:rPr>
                <w:bCs/>
                <w:sz w:val="20"/>
                <w:szCs w:val="20"/>
              </w:rPr>
              <w:t>% plana</w:t>
            </w:r>
            <w:r w:rsidRPr="0066202B">
              <w:rPr>
                <w:bCs/>
                <w:sz w:val="20"/>
                <w:szCs w:val="20"/>
              </w:rPr>
              <w:t xml:space="preserve">. </w:t>
            </w:r>
            <w:r w:rsidR="00E50595" w:rsidRPr="0066202B">
              <w:rPr>
                <w:bCs/>
                <w:sz w:val="20"/>
                <w:szCs w:val="20"/>
              </w:rPr>
              <w:t>Manj</w:t>
            </w:r>
            <w:r w:rsidR="0033746A">
              <w:rPr>
                <w:bCs/>
                <w:sz w:val="20"/>
                <w:szCs w:val="20"/>
              </w:rPr>
              <w:t>e</w:t>
            </w:r>
            <w:r w:rsidRPr="0066202B">
              <w:rPr>
                <w:bCs/>
                <w:sz w:val="20"/>
                <w:szCs w:val="20"/>
              </w:rPr>
              <w:t xml:space="preserve"> </w:t>
            </w:r>
            <w:r w:rsidR="0066202B" w:rsidRPr="0066202B">
              <w:rPr>
                <w:bCs/>
                <w:sz w:val="20"/>
                <w:szCs w:val="20"/>
              </w:rPr>
              <w:t xml:space="preserve">izvršenje rashoda iz vlastitih izvora </w:t>
            </w:r>
            <w:r w:rsidRPr="0066202B">
              <w:rPr>
                <w:bCs/>
                <w:sz w:val="20"/>
                <w:szCs w:val="20"/>
              </w:rPr>
              <w:t xml:space="preserve">od plana posljedica je </w:t>
            </w:r>
            <w:r w:rsidR="00D6389C" w:rsidRPr="0066202B">
              <w:rPr>
                <w:bCs/>
                <w:sz w:val="20"/>
                <w:szCs w:val="20"/>
              </w:rPr>
              <w:t>više ostvarenog prihoda od HZZO-a kojim su financirani rashodi poslovanja</w:t>
            </w:r>
            <w:r w:rsidRPr="0066202B">
              <w:rPr>
                <w:bCs/>
                <w:sz w:val="20"/>
                <w:szCs w:val="20"/>
              </w:rPr>
              <w:t xml:space="preserve">. Sredstva su utrošena za rashode za zaposlene u iznosu od </w:t>
            </w:r>
            <w:r w:rsidR="00E50595" w:rsidRPr="0066202B">
              <w:rPr>
                <w:bCs/>
                <w:sz w:val="20"/>
                <w:szCs w:val="20"/>
              </w:rPr>
              <w:t>51.547,03</w:t>
            </w:r>
            <w:r w:rsidRPr="0066202B">
              <w:rPr>
                <w:bCs/>
                <w:sz w:val="20"/>
                <w:szCs w:val="20"/>
              </w:rPr>
              <w:t xml:space="preserve"> €, za materijalne rashode u iznosu od </w:t>
            </w:r>
            <w:r w:rsidR="00E50595" w:rsidRPr="0066202B">
              <w:rPr>
                <w:bCs/>
                <w:sz w:val="20"/>
                <w:szCs w:val="20"/>
              </w:rPr>
              <w:t>33.466,32</w:t>
            </w:r>
            <w:r w:rsidRPr="0066202B">
              <w:rPr>
                <w:bCs/>
                <w:sz w:val="20"/>
                <w:szCs w:val="20"/>
              </w:rPr>
              <w:t xml:space="preserve"> € te za financijske rashode u iznosu od </w:t>
            </w:r>
            <w:r w:rsidR="00E50595" w:rsidRPr="0066202B">
              <w:rPr>
                <w:bCs/>
                <w:sz w:val="20"/>
                <w:szCs w:val="20"/>
              </w:rPr>
              <w:t>7.418,05</w:t>
            </w:r>
            <w:r w:rsidRPr="0066202B">
              <w:rPr>
                <w:bCs/>
                <w:sz w:val="20"/>
                <w:szCs w:val="20"/>
              </w:rPr>
              <w:t xml:space="preserve"> €.</w:t>
            </w:r>
            <w:r w:rsidRPr="00204AF7">
              <w:rPr>
                <w:bCs/>
                <w:sz w:val="20"/>
                <w:szCs w:val="20"/>
              </w:rPr>
              <w:t xml:space="preserve"> </w:t>
            </w:r>
          </w:p>
          <w:p w14:paraId="322C5403" w14:textId="34593CF3" w:rsidR="00BE7BD2" w:rsidRDefault="00BE7BD2" w:rsidP="00BE7BD2">
            <w:pPr>
              <w:jc w:val="both"/>
              <w:rPr>
                <w:bCs/>
                <w:sz w:val="20"/>
                <w:szCs w:val="20"/>
              </w:rPr>
            </w:pPr>
            <w:r w:rsidRPr="00204AF7">
              <w:rPr>
                <w:bCs/>
                <w:sz w:val="20"/>
                <w:szCs w:val="20"/>
              </w:rPr>
              <w:t xml:space="preserve">Prihodi za posebne namjene (sredstva od HZZO-a za financiranje djelatnosti hitne medicine i sanitetskog prijevoza) planirani su u visini </w:t>
            </w:r>
            <w:r w:rsidR="0066202B">
              <w:rPr>
                <w:bCs/>
                <w:sz w:val="20"/>
                <w:szCs w:val="20"/>
              </w:rPr>
              <w:t>22.813.078,42</w:t>
            </w:r>
            <w:r w:rsidRPr="00204AF7">
              <w:rPr>
                <w:bCs/>
                <w:sz w:val="20"/>
                <w:szCs w:val="20"/>
              </w:rPr>
              <w:t xml:space="preserve"> €, a realizirano je </w:t>
            </w:r>
            <w:r w:rsidR="0066202B">
              <w:rPr>
                <w:bCs/>
                <w:sz w:val="20"/>
                <w:szCs w:val="20"/>
              </w:rPr>
              <w:t>21.918.529,04</w:t>
            </w:r>
            <w:r w:rsidRPr="00204AF7">
              <w:rPr>
                <w:bCs/>
                <w:sz w:val="20"/>
                <w:szCs w:val="20"/>
              </w:rPr>
              <w:t xml:space="preserve"> € odnosno </w:t>
            </w:r>
            <w:r w:rsidR="0066202B">
              <w:rPr>
                <w:bCs/>
                <w:sz w:val="20"/>
                <w:szCs w:val="20"/>
              </w:rPr>
              <w:t xml:space="preserve">96,1 </w:t>
            </w:r>
            <w:r w:rsidRPr="00204AF7">
              <w:rPr>
                <w:bCs/>
                <w:sz w:val="20"/>
                <w:szCs w:val="20"/>
              </w:rPr>
              <w:t xml:space="preserve">% plana. Sredstva su utrošena za financiranje rashoda za zaposlene u visini </w:t>
            </w:r>
            <w:r w:rsidR="0066202B">
              <w:rPr>
                <w:bCs/>
                <w:sz w:val="20"/>
                <w:szCs w:val="20"/>
              </w:rPr>
              <w:t>19.817.239,71</w:t>
            </w:r>
            <w:r w:rsidRPr="00204AF7">
              <w:rPr>
                <w:bCs/>
                <w:sz w:val="20"/>
                <w:szCs w:val="20"/>
              </w:rPr>
              <w:t xml:space="preserve"> € te za materijalne rashode </w:t>
            </w:r>
            <w:r w:rsidR="0066202B">
              <w:rPr>
                <w:bCs/>
                <w:sz w:val="20"/>
                <w:szCs w:val="20"/>
              </w:rPr>
              <w:t>2.101.289,33</w:t>
            </w:r>
            <w:r w:rsidRPr="00204AF7">
              <w:rPr>
                <w:bCs/>
                <w:sz w:val="20"/>
                <w:szCs w:val="20"/>
              </w:rPr>
              <w:t xml:space="preserve"> €. </w:t>
            </w:r>
          </w:p>
          <w:p w14:paraId="3E4DD6D8" w14:textId="16688D65" w:rsidR="00BE7BD2" w:rsidRDefault="00BE7BD2" w:rsidP="00BE7BD2">
            <w:pPr>
              <w:jc w:val="both"/>
              <w:rPr>
                <w:bCs/>
                <w:sz w:val="20"/>
                <w:szCs w:val="20"/>
              </w:rPr>
            </w:pPr>
            <w:r w:rsidRPr="00204AF7">
              <w:rPr>
                <w:bCs/>
                <w:sz w:val="20"/>
                <w:szCs w:val="20"/>
              </w:rPr>
              <w:t>Prihod za posebne namjene – prenesena sredstva (višak iz prethodne godine) planiran je u visini 525.576,01 €</w:t>
            </w:r>
            <w:r w:rsidR="0066202B">
              <w:rPr>
                <w:bCs/>
                <w:sz w:val="20"/>
                <w:szCs w:val="20"/>
              </w:rPr>
              <w:t xml:space="preserve"> te </w:t>
            </w:r>
            <w:r w:rsidR="00F15916">
              <w:rPr>
                <w:bCs/>
                <w:sz w:val="20"/>
                <w:szCs w:val="20"/>
              </w:rPr>
              <w:t xml:space="preserve">su rashodi izvršeni u </w:t>
            </w:r>
            <w:r w:rsidR="0066202B">
              <w:rPr>
                <w:bCs/>
                <w:sz w:val="20"/>
                <w:szCs w:val="20"/>
              </w:rPr>
              <w:t>potpunosti odnosno ostvareno je 100 % plana</w:t>
            </w:r>
            <w:r w:rsidRPr="00204AF7">
              <w:rPr>
                <w:bCs/>
                <w:sz w:val="20"/>
                <w:szCs w:val="20"/>
              </w:rPr>
              <w:t xml:space="preserve">. Sredstva </w:t>
            </w:r>
            <w:r>
              <w:rPr>
                <w:bCs/>
                <w:sz w:val="20"/>
                <w:szCs w:val="20"/>
              </w:rPr>
              <w:t xml:space="preserve">su </w:t>
            </w:r>
            <w:r w:rsidRPr="00204AF7">
              <w:rPr>
                <w:bCs/>
                <w:sz w:val="20"/>
                <w:szCs w:val="20"/>
              </w:rPr>
              <w:t xml:space="preserve">utrošena na financiranje rashoda za zaposlene koji su od 01. ožujka 2024.g. značajno porasli zbog primjene Uredbe o nazivima radnih mjesta, uvjetima za raspored i koeficijentima za obračun plaće u javnim službama (NN 22/2024), a nisu istovremeno popraćeni </w:t>
            </w:r>
            <w:r>
              <w:rPr>
                <w:bCs/>
                <w:sz w:val="20"/>
                <w:szCs w:val="20"/>
              </w:rPr>
              <w:t xml:space="preserve">adekvatnim </w:t>
            </w:r>
            <w:r w:rsidRPr="00204AF7">
              <w:rPr>
                <w:bCs/>
                <w:sz w:val="20"/>
                <w:szCs w:val="20"/>
              </w:rPr>
              <w:t>povećanjem vrijednosti timova hitne medicine i sanitetskog prijevoza (glavarine).</w:t>
            </w:r>
            <w:r w:rsidR="00F15916">
              <w:rPr>
                <w:bCs/>
                <w:sz w:val="20"/>
                <w:szCs w:val="20"/>
              </w:rPr>
              <w:t xml:space="preserve"> </w:t>
            </w:r>
          </w:p>
          <w:p w14:paraId="459D5463" w14:textId="099C8F72" w:rsidR="00BE7BD2" w:rsidRDefault="00BE7BD2" w:rsidP="00BE7BD2">
            <w:pPr>
              <w:jc w:val="both"/>
              <w:rPr>
                <w:bCs/>
                <w:sz w:val="20"/>
                <w:szCs w:val="20"/>
              </w:rPr>
            </w:pPr>
            <w:r w:rsidRPr="00204AF7">
              <w:rPr>
                <w:bCs/>
                <w:sz w:val="20"/>
                <w:szCs w:val="20"/>
              </w:rPr>
              <w:t xml:space="preserve">Iz pomoći od nenadležnog proračuna planirani su prihodi u visini </w:t>
            </w:r>
            <w:r w:rsidR="00F15916">
              <w:rPr>
                <w:bCs/>
                <w:sz w:val="20"/>
                <w:szCs w:val="20"/>
              </w:rPr>
              <w:t>205.200,00</w:t>
            </w:r>
            <w:r w:rsidRPr="00204AF7">
              <w:rPr>
                <w:bCs/>
                <w:sz w:val="20"/>
                <w:szCs w:val="20"/>
              </w:rPr>
              <w:t xml:space="preserve"> € dok je realizirano </w:t>
            </w:r>
            <w:r w:rsidR="00F15916">
              <w:rPr>
                <w:bCs/>
                <w:sz w:val="20"/>
                <w:szCs w:val="20"/>
              </w:rPr>
              <w:t>127.992,75</w:t>
            </w:r>
            <w:r w:rsidRPr="00204AF7">
              <w:rPr>
                <w:bCs/>
                <w:sz w:val="20"/>
                <w:szCs w:val="20"/>
              </w:rPr>
              <w:t xml:space="preserve"> € odnosno </w:t>
            </w:r>
            <w:r w:rsidR="00F15916">
              <w:rPr>
                <w:bCs/>
                <w:sz w:val="20"/>
                <w:szCs w:val="20"/>
              </w:rPr>
              <w:t>62,4</w:t>
            </w:r>
            <w:r w:rsidRPr="00204AF7">
              <w:rPr>
                <w:bCs/>
                <w:sz w:val="20"/>
                <w:szCs w:val="20"/>
              </w:rPr>
              <w:t xml:space="preserve"> % plana. Ovim prihodima financirani su rashodi za zaposlene u iznosu od </w:t>
            </w:r>
            <w:r w:rsidR="00F15916">
              <w:rPr>
                <w:bCs/>
                <w:sz w:val="20"/>
                <w:szCs w:val="20"/>
              </w:rPr>
              <w:t>83.747,05</w:t>
            </w:r>
            <w:r w:rsidRPr="00204AF7">
              <w:rPr>
                <w:bCs/>
                <w:sz w:val="20"/>
                <w:szCs w:val="20"/>
              </w:rPr>
              <w:t xml:space="preserve"> €, materijalni rashodi u iznosu od </w:t>
            </w:r>
            <w:r w:rsidR="00F15916">
              <w:rPr>
                <w:bCs/>
                <w:sz w:val="20"/>
                <w:szCs w:val="20"/>
              </w:rPr>
              <w:t>33.903,12</w:t>
            </w:r>
            <w:r w:rsidRPr="00204AF7">
              <w:rPr>
                <w:bCs/>
                <w:sz w:val="20"/>
                <w:szCs w:val="20"/>
              </w:rPr>
              <w:t xml:space="preserve"> € te financijski rashodi u iznosu od </w:t>
            </w:r>
            <w:r w:rsidR="00F15916">
              <w:rPr>
                <w:bCs/>
                <w:sz w:val="20"/>
                <w:szCs w:val="20"/>
              </w:rPr>
              <w:t>10.342,58</w:t>
            </w:r>
            <w:r w:rsidRPr="00204AF7">
              <w:rPr>
                <w:bCs/>
                <w:sz w:val="20"/>
                <w:szCs w:val="20"/>
              </w:rPr>
              <w:t xml:space="preserve"> €. Realizacija je manja u odnosu na plan jer od Ministarstva zdravstva nije ostvarena refundacija za isplaćene pravomoćne sudske presuda zaposlenicima za dodatke za prekovremeni rad</w:t>
            </w:r>
            <w:r w:rsidR="00F15916">
              <w:rPr>
                <w:bCs/>
                <w:sz w:val="20"/>
                <w:szCs w:val="20"/>
              </w:rPr>
              <w:t xml:space="preserve"> i osnovi</w:t>
            </w:r>
            <w:r w:rsidRPr="00204AF7">
              <w:rPr>
                <w:bCs/>
                <w:sz w:val="20"/>
                <w:szCs w:val="20"/>
              </w:rPr>
              <w:t>cu.</w:t>
            </w:r>
          </w:p>
          <w:p w14:paraId="7E33223A" w14:textId="4692D4FA" w:rsidR="00CC0420" w:rsidRDefault="00CC0420" w:rsidP="00CC0420">
            <w:pPr>
              <w:jc w:val="both"/>
              <w:rPr>
                <w:bCs/>
                <w:color w:val="000000"/>
                <w:sz w:val="20"/>
                <w:szCs w:val="20"/>
              </w:rPr>
            </w:pPr>
            <w:r w:rsidRPr="004D7FC0">
              <w:rPr>
                <w:bCs/>
                <w:color w:val="000000"/>
                <w:sz w:val="20"/>
                <w:szCs w:val="20"/>
              </w:rPr>
              <w:t xml:space="preserve">Prihod od donacija </w:t>
            </w:r>
            <w:r>
              <w:rPr>
                <w:bCs/>
                <w:color w:val="000000"/>
                <w:sz w:val="20"/>
                <w:szCs w:val="20"/>
              </w:rPr>
              <w:t xml:space="preserve">planiran je </w:t>
            </w:r>
            <w:r w:rsidRPr="004D7FC0">
              <w:rPr>
                <w:bCs/>
                <w:color w:val="000000"/>
                <w:sz w:val="20"/>
                <w:szCs w:val="20"/>
              </w:rPr>
              <w:t xml:space="preserve">u iznosu od </w:t>
            </w:r>
            <w:r>
              <w:rPr>
                <w:bCs/>
                <w:color w:val="000000"/>
                <w:sz w:val="20"/>
                <w:szCs w:val="20"/>
              </w:rPr>
              <w:t>2.300</w:t>
            </w:r>
            <w:r w:rsidRPr="004D7FC0">
              <w:rPr>
                <w:bCs/>
                <w:color w:val="000000"/>
                <w:sz w:val="20"/>
                <w:szCs w:val="20"/>
              </w:rPr>
              <w:t>,00 €</w:t>
            </w:r>
            <w:r>
              <w:rPr>
                <w:bCs/>
                <w:color w:val="000000"/>
                <w:sz w:val="20"/>
                <w:szCs w:val="20"/>
              </w:rPr>
              <w:t xml:space="preserve"> dok je realizirano 3.262,76 €. Sredstva su utrošena za edukaciju zaposlenika i obilježavanje obljetnice hitne medicine na Braču.</w:t>
            </w:r>
          </w:p>
          <w:p w14:paraId="652362A4" w14:textId="63C6BC0B" w:rsidR="00CC0420" w:rsidRPr="004D7FC0" w:rsidRDefault="00CC0420" w:rsidP="00CC0420">
            <w:pPr>
              <w:snapToGrid w:val="0"/>
              <w:jc w:val="both"/>
              <w:rPr>
                <w:sz w:val="20"/>
                <w:szCs w:val="20"/>
              </w:rPr>
            </w:pPr>
            <w:r w:rsidRPr="004D7FC0">
              <w:rPr>
                <w:sz w:val="20"/>
                <w:szCs w:val="20"/>
              </w:rPr>
              <w:t>U 202</w:t>
            </w:r>
            <w:r>
              <w:rPr>
                <w:sz w:val="20"/>
                <w:szCs w:val="20"/>
              </w:rPr>
              <w:t>4</w:t>
            </w:r>
            <w:r w:rsidRPr="004D7FC0">
              <w:rPr>
                <w:sz w:val="20"/>
                <w:szCs w:val="20"/>
              </w:rPr>
              <w:t>.g. prosječno vrijeme od zaprimanja poziva do dolaska na intervenciju  - crvene intervencije za prvi red hitnosti (uz korištenje signalizacije) iznosilo je 13 minuta (za čitavo područje Splitsko-dalmatinske županije, a ne samo za područje grada Splita). To znači da je postignuta planirana ciljana vrijednost odnosno zadržan je kontinuitet u održavanju kratkog vremena odaziva od zaprimanja poziva do dolaska na intervenciju čime su veće mogućnosti spašavanja života i očuvanja zdravlja osoba.</w:t>
            </w:r>
          </w:p>
          <w:p w14:paraId="198C1641" w14:textId="2FE18EE3" w:rsidR="00CC0420" w:rsidRPr="004D7FC0" w:rsidRDefault="00CC0420" w:rsidP="00CC0420">
            <w:pPr>
              <w:snapToGrid w:val="0"/>
              <w:jc w:val="both"/>
              <w:rPr>
                <w:sz w:val="20"/>
                <w:szCs w:val="20"/>
              </w:rPr>
            </w:pPr>
            <w:r w:rsidRPr="004D7FC0">
              <w:rPr>
                <w:color w:val="000000"/>
                <w:sz w:val="20"/>
                <w:szCs w:val="20"/>
              </w:rPr>
              <w:t>Tijekom 202</w:t>
            </w:r>
            <w:r>
              <w:rPr>
                <w:color w:val="000000"/>
                <w:sz w:val="20"/>
                <w:szCs w:val="20"/>
              </w:rPr>
              <w:t>4</w:t>
            </w:r>
            <w:r w:rsidRPr="004D7FC0">
              <w:rPr>
                <w:color w:val="000000"/>
                <w:sz w:val="20"/>
                <w:szCs w:val="20"/>
              </w:rPr>
              <w:t xml:space="preserve">.g. od ukupno </w:t>
            </w:r>
            <w:r>
              <w:rPr>
                <w:color w:val="000000"/>
                <w:sz w:val="20"/>
                <w:szCs w:val="20"/>
              </w:rPr>
              <w:t>371</w:t>
            </w:r>
            <w:r w:rsidRPr="004D7FC0">
              <w:rPr>
                <w:sz w:val="20"/>
                <w:szCs w:val="20"/>
              </w:rPr>
              <w:t xml:space="preserve"> obavljenih </w:t>
            </w:r>
            <w:bookmarkStart w:id="2" w:name="__DdeLink__10_1609482041"/>
            <w:proofErr w:type="spellStart"/>
            <w:r w:rsidRPr="004D7FC0">
              <w:rPr>
                <w:sz w:val="20"/>
                <w:szCs w:val="20"/>
              </w:rPr>
              <w:t>kardiopulmonalnih</w:t>
            </w:r>
            <w:bookmarkEnd w:id="2"/>
            <w:proofErr w:type="spellEnd"/>
            <w:r w:rsidRPr="004D7FC0">
              <w:rPr>
                <w:sz w:val="20"/>
                <w:szCs w:val="20"/>
              </w:rPr>
              <w:t xml:space="preserve"> reanimacija </w:t>
            </w:r>
            <w:r>
              <w:rPr>
                <w:sz w:val="20"/>
                <w:szCs w:val="20"/>
              </w:rPr>
              <w:t>68</w:t>
            </w:r>
            <w:r w:rsidRPr="004D7FC0">
              <w:rPr>
                <w:sz w:val="20"/>
                <w:szCs w:val="20"/>
              </w:rPr>
              <w:t xml:space="preserve"> ih je bilo uspješno odnosno </w:t>
            </w:r>
            <w:r>
              <w:rPr>
                <w:sz w:val="20"/>
                <w:szCs w:val="20"/>
              </w:rPr>
              <w:t>18,3</w:t>
            </w:r>
            <w:r w:rsidRPr="004D7FC0">
              <w:rPr>
                <w:sz w:val="20"/>
                <w:szCs w:val="20"/>
              </w:rPr>
              <w:t xml:space="preserve"> % uspješnih. Planirana ciljana vrijednost za 202</w:t>
            </w:r>
            <w:r>
              <w:rPr>
                <w:sz w:val="20"/>
                <w:szCs w:val="20"/>
              </w:rPr>
              <w:t>4</w:t>
            </w:r>
            <w:r w:rsidRPr="004D7FC0">
              <w:rPr>
                <w:sz w:val="20"/>
                <w:szCs w:val="20"/>
              </w:rPr>
              <w:t>.g. bila je 1</w:t>
            </w:r>
            <w:r>
              <w:rPr>
                <w:sz w:val="20"/>
                <w:szCs w:val="20"/>
              </w:rPr>
              <w:t>6</w:t>
            </w:r>
            <w:r w:rsidRPr="004D7FC0">
              <w:rPr>
                <w:sz w:val="20"/>
                <w:szCs w:val="20"/>
              </w:rPr>
              <w:t xml:space="preserve"> %</w:t>
            </w:r>
            <w:r w:rsidR="004570E3">
              <w:rPr>
                <w:sz w:val="20"/>
                <w:szCs w:val="20"/>
              </w:rPr>
              <w:t xml:space="preserve"> te je ostvarena je bolja uspješnost od planirane.</w:t>
            </w:r>
            <w:r w:rsidRPr="004D7FC0">
              <w:rPr>
                <w:sz w:val="20"/>
                <w:szCs w:val="20"/>
              </w:rPr>
              <w:t xml:space="preserve"> </w:t>
            </w:r>
            <w:r w:rsidR="004570E3">
              <w:rPr>
                <w:sz w:val="20"/>
                <w:szCs w:val="20"/>
              </w:rPr>
              <w:t>Inače, p</w:t>
            </w:r>
            <w:r w:rsidRPr="004D7FC0">
              <w:rPr>
                <w:sz w:val="20"/>
                <w:szCs w:val="20"/>
              </w:rPr>
              <w:t xml:space="preserve">rema novim saznanjima uspješnost </w:t>
            </w:r>
            <w:proofErr w:type="spellStart"/>
            <w:r w:rsidRPr="004D7FC0">
              <w:rPr>
                <w:sz w:val="20"/>
                <w:szCs w:val="20"/>
              </w:rPr>
              <w:t>kardiopulmonalnih</w:t>
            </w:r>
            <w:proofErr w:type="spellEnd"/>
            <w:r w:rsidRPr="004D7FC0">
              <w:rPr>
                <w:sz w:val="20"/>
                <w:szCs w:val="20"/>
              </w:rPr>
              <w:t xml:space="preserve"> reanimacije u smislu povrata spontane cirkulacije kreće se između 10 i 27 %. </w:t>
            </w:r>
          </w:p>
          <w:p w14:paraId="3C7C92F8" w14:textId="2CDD6197" w:rsidR="00F15916" w:rsidRPr="004D7FC0" w:rsidRDefault="00F15916" w:rsidP="00F15916">
            <w:pPr>
              <w:snapToGrid w:val="0"/>
              <w:jc w:val="both"/>
              <w:rPr>
                <w:iCs/>
                <w:sz w:val="20"/>
                <w:szCs w:val="20"/>
              </w:rPr>
            </w:pPr>
            <w:r w:rsidRPr="0096441A">
              <w:rPr>
                <w:iCs/>
                <w:sz w:val="20"/>
                <w:szCs w:val="20"/>
              </w:rPr>
              <w:lastRenderedPageBreak/>
              <w:t xml:space="preserve">U Zavodu  za hitnu medicinu SDŽ tijekom 2024.g. obrađeno je </w:t>
            </w:r>
            <w:r w:rsidR="00B34DD0">
              <w:rPr>
                <w:iCs/>
                <w:sz w:val="20"/>
                <w:szCs w:val="20"/>
              </w:rPr>
              <w:t>113.</w:t>
            </w:r>
            <w:r w:rsidR="00B34DD0" w:rsidRPr="00B34DD0">
              <w:rPr>
                <w:iCs/>
                <w:sz w:val="20"/>
                <w:szCs w:val="20"/>
              </w:rPr>
              <w:t>451</w:t>
            </w:r>
            <w:r w:rsidRPr="00B34DD0">
              <w:rPr>
                <w:iCs/>
                <w:sz w:val="20"/>
                <w:szCs w:val="20"/>
              </w:rPr>
              <w:t xml:space="preserve"> pacijenata  te je obavljeno </w:t>
            </w:r>
            <w:r w:rsidR="00B34DD0" w:rsidRPr="00B34DD0">
              <w:rPr>
                <w:iCs/>
                <w:sz w:val="20"/>
                <w:szCs w:val="20"/>
              </w:rPr>
              <w:t>557.726</w:t>
            </w:r>
            <w:r w:rsidRPr="00B34DD0">
              <w:rPr>
                <w:iCs/>
                <w:sz w:val="20"/>
                <w:szCs w:val="20"/>
              </w:rPr>
              <w:t xml:space="preserve"> postupaka što znači da je prosječno </w:t>
            </w:r>
            <w:r w:rsidR="00B34DD0">
              <w:rPr>
                <w:iCs/>
                <w:sz w:val="20"/>
                <w:szCs w:val="20"/>
              </w:rPr>
              <w:t>4,9</w:t>
            </w:r>
            <w:r w:rsidRPr="004D7FC0">
              <w:rPr>
                <w:iCs/>
                <w:sz w:val="20"/>
                <w:szCs w:val="20"/>
              </w:rPr>
              <w:t xml:space="preserve"> postupaka pruženo svakom pacijentu. </w:t>
            </w:r>
            <w:r w:rsidR="00B34DD0">
              <w:rPr>
                <w:iCs/>
                <w:sz w:val="20"/>
                <w:szCs w:val="20"/>
              </w:rPr>
              <w:t>P</w:t>
            </w:r>
            <w:r w:rsidRPr="004D7FC0">
              <w:rPr>
                <w:iCs/>
                <w:sz w:val="20"/>
                <w:szCs w:val="20"/>
              </w:rPr>
              <w:t>lanirana ciljana vrijednost za 202</w:t>
            </w:r>
            <w:r>
              <w:rPr>
                <w:iCs/>
                <w:sz w:val="20"/>
                <w:szCs w:val="20"/>
              </w:rPr>
              <w:t>4</w:t>
            </w:r>
            <w:r w:rsidRPr="004D7FC0">
              <w:rPr>
                <w:iCs/>
                <w:sz w:val="20"/>
                <w:szCs w:val="20"/>
              </w:rPr>
              <w:t>.g. (</w:t>
            </w:r>
            <w:r w:rsidRPr="00F15916">
              <w:rPr>
                <w:iCs/>
                <w:sz w:val="20"/>
                <w:szCs w:val="20"/>
              </w:rPr>
              <w:t>4,9 postupaka</w:t>
            </w:r>
            <w:r w:rsidRPr="004D7FC0">
              <w:rPr>
                <w:iCs/>
                <w:sz w:val="20"/>
                <w:szCs w:val="20"/>
              </w:rPr>
              <w:t xml:space="preserve"> po pacijentu) </w:t>
            </w:r>
            <w:r w:rsidR="00B34DD0">
              <w:rPr>
                <w:iCs/>
                <w:sz w:val="20"/>
                <w:szCs w:val="20"/>
              </w:rPr>
              <w:t>je</w:t>
            </w:r>
            <w:r w:rsidRPr="004D7FC0">
              <w:rPr>
                <w:iCs/>
                <w:sz w:val="20"/>
                <w:szCs w:val="20"/>
              </w:rPr>
              <w:t xml:space="preserve"> realizirana, </w:t>
            </w:r>
            <w:r w:rsidR="00B34DD0">
              <w:rPr>
                <w:iCs/>
                <w:sz w:val="20"/>
                <w:szCs w:val="20"/>
              </w:rPr>
              <w:t xml:space="preserve">te </w:t>
            </w:r>
            <w:r w:rsidRPr="001E08BF">
              <w:rPr>
                <w:iCs/>
                <w:sz w:val="20"/>
                <w:szCs w:val="20"/>
              </w:rPr>
              <w:t>pruženih 4,</w:t>
            </w:r>
            <w:r w:rsidR="001E08BF" w:rsidRPr="001E08BF">
              <w:rPr>
                <w:iCs/>
                <w:sz w:val="20"/>
                <w:szCs w:val="20"/>
              </w:rPr>
              <w:t>9</w:t>
            </w:r>
            <w:r w:rsidRPr="001E08BF">
              <w:rPr>
                <w:iCs/>
                <w:sz w:val="20"/>
                <w:szCs w:val="20"/>
              </w:rPr>
              <w:t xml:space="preserve"> usluga</w:t>
            </w:r>
            <w:r w:rsidRPr="004D7FC0">
              <w:rPr>
                <w:iCs/>
                <w:sz w:val="20"/>
                <w:szCs w:val="20"/>
              </w:rPr>
              <w:t xml:space="preserve"> po svakom pacijentu ukazuje da je u 202</w:t>
            </w:r>
            <w:r w:rsidR="00856F10">
              <w:rPr>
                <w:iCs/>
                <w:sz w:val="20"/>
                <w:szCs w:val="20"/>
              </w:rPr>
              <w:t>4</w:t>
            </w:r>
            <w:r w:rsidRPr="004D7FC0">
              <w:rPr>
                <w:iCs/>
                <w:sz w:val="20"/>
                <w:szCs w:val="20"/>
              </w:rPr>
              <w:t>.g. pacijentima Zavoda pružena kvalitetna zdravstvena usluga.</w:t>
            </w:r>
          </w:p>
          <w:p w14:paraId="121F1235" w14:textId="5B733D70" w:rsidR="00F15916" w:rsidRPr="004D7FC0" w:rsidRDefault="00F15916" w:rsidP="00F15916">
            <w:pPr>
              <w:snapToGrid w:val="0"/>
              <w:jc w:val="both"/>
              <w:rPr>
                <w:iCs/>
                <w:sz w:val="20"/>
                <w:szCs w:val="20"/>
              </w:rPr>
            </w:pPr>
            <w:r w:rsidRPr="004D7FC0">
              <w:rPr>
                <w:iCs/>
                <w:sz w:val="20"/>
                <w:szCs w:val="20"/>
              </w:rPr>
              <w:t>Vozila Zavoda u 202</w:t>
            </w:r>
            <w:r>
              <w:rPr>
                <w:iCs/>
                <w:sz w:val="20"/>
                <w:szCs w:val="20"/>
              </w:rPr>
              <w:t>4</w:t>
            </w:r>
            <w:r w:rsidRPr="004D7FC0">
              <w:rPr>
                <w:iCs/>
                <w:sz w:val="20"/>
                <w:szCs w:val="20"/>
              </w:rPr>
              <w:t xml:space="preserve">.g. prilikom obavljanja hitne medicine i sanitetskog prijevoza prešla su </w:t>
            </w:r>
            <w:r w:rsidRPr="00283903">
              <w:rPr>
                <w:iCs/>
                <w:sz w:val="20"/>
                <w:szCs w:val="20"/>
              </w:rPr>
              <w:t>ukupno 3.</w:t>
            </w:r>
            <w:r w:rsidR="00283903" w:rsidRPr="00283903">
              <w:rPr>
                <w:iCs/>
                <w:sz w:val="20"/>
                <w:szCs w:val="20"/>
              </w:rPr>
              <w:t>807</w:t>
            </w:r>
            <w:r w:rsidRPr="00283903">
              <w:rPr>
                <w:iCs/>
                <w:sz w:val="20"/>
                <w:szCs w:val="20"/>
              </w:rPr>
              <w:t>.</w:t>
            </w:r>
            <w:r w:rsidR="00283903" w:rsidRPr="00283903">
              <w:rPr>
                <w:iCs/>
                <w:sz w:val="20"/>
                <w:szCs w:val="20"/>
              </w:rPr>
              <w:t>517</w:t>
            </w:r>
            <w:r w:rsidRPr="00283903">
              <w:rPr>
                <w:iCs/>
                <w:sz w:val="20"/>
                <w:szCs w:val="20"/>
              </w:rPr>
              <w:t xml:space="preserve"> kilometar</w:t>
            </w:r>
            <w:r w:rsidR="00901F24">
              <w:rPr>
                <w:iCs/>
                <w:sz w:val="20"/>
                <w:szCs w:val="20"/>
              </w:rPr>
              <w:t>a</w:t>
            </w:r>
            <w:r w:rsidRPr="004D7FC0">
              <w:rPr>
                <w:iCs/>
                <w:sz w:val="20"/>
                <w:szCs w:val="20"/>
              </w:rPr>
              <w:t>. Planirana ciljana vrijednost za 202</w:t>
            </w:r>
            <w:r>
              <w:rPr>
                <w:iCs/>
                <w:sz w:val="20"/>
                <w:szCs w:val="20"/>
              </w:rPr>
              <w:t>4</w:t>
            </w:r>
            <w:r w:rsidRPr="004D7FC0">
              <w:rPr>
                <w:iCs/>
                <w:sz w:val="20"/>
                <w:szCs w:val="20"/>
              </w:rPr>
              <w:t>.g. bila je 3.7</w:t>
            </w:r>
            <w:r>
              <w:rPr>
                <w:iCs/>
                <w:sz w:val="20"/>
                <w:szCs w:val="20"/>
              </w:rPr>
              <w:t>60.000</w:t>
            </w:r>
            <w:r w:rsidRPr="004D7FC0">
              <w:rPr>
                <w:iCs/>
                <w:sz w:val="20"/>
                <w:szCs w:val="20"/>
              </w:rPr>
              <w:t xml:space="preserve"> kilometra što znači da je </w:t>
            </w:r>
            <w:r w:rsidR="00283903">
              <w:rPr>
                <w:iCs/>
                <w:sz w:val="20"/>
                <w:szCs w:val="20"/>
              </w:rPr>
              <w:t xml:space="preserve">ciljana vrijednost ispunjena, odnosno prijeđeno je </w:t>
            </w:r>
            <w:r w:rsidR="0091624B">
              <w:rPr>
                <w:iCs/>
                <w:sz w:val="20"/>
                <w:szCs w:val="20"/>
              </w:rPr>
              <w:t xml:space="preserve">1,3 % </w:t>
            </w:r>
            <w:r w:rsidR="00283903">
              <w:rPr>
                <w:iCs/>
                <w:sz w:val="20"/>
                <w:szCs w:val="20"/>
              </w:rPr>
              <w:t xml:space="preserve">više </w:t>
            </w:r>
            <w:r w:rsidR="00283903" w:rsidRPr="0091624B">
              <w:rPr>
                <w:iCs/>
                <w:sz w:val="20"/>
                <w:szCs w:val="20"/>
              </w:rPr>
              <w:t>kilometara</w:t>
            </w:r>
            <w:r w:rsidRPr="0091624B">
              <w:rPr>
                <w:iCs/>
                <w:sz w:val="20"/>
                <w:szCs w:val="20"/>
              </w:rPr>
              <w:t xml:space="preserve"> od planirane vrijednosti.</w:t>
            </w:r>
          </w:p>
          <w:p w14:paraId="4D0A3420" w14:textId="745EC2AE" w:rsidR="00F15916" w:rsidRPr="004D7FC0" w:rsidRDefault="00F15916" w:rsidP="00F15916">
            <w:pPr>
              <w:snapToGrid w:val="0"/>
              <w:jc w:val="both"/>
              <w:rPr>
                <w:iCs/>
                <w:sz w:val="20"/>
                <w:szCs w:val="20"/>
              </w:rPr>
            </w:pPr>
            <w:r w:rsidRPr="004D7FC0">
              <w:rPr>
                <w:iCs/>
                <w:sz w:val="20"/>
                <w:szCs w:val="20"/>
              </w:rPr>
              <w:t>Ostvareni pokazatelji ukazuju da je u 202</w:t>
            </w:r>
            <w:r w:rsidR="00523E57">
              <w:rPr>
                <w:iCs/>
                <w:sz w:val="20"/>
                <w:szCs w:val="20"/>
              </w:rPr>
              <w:t>4</w:t>
            </w:r>
            <w:r w:rsidRPr="004D7FC0">
              <w:rPr>
                <w:iCs/>
                <w:sz w:val="20"/>
                <w:szCs w:val="20"/>
              </w:rPr>
              <w:t>.g. Zavod osigurao dostupnu i kvalitetnu zdravstvenu zaštitu pacijentima.</w:t>
            </w:r>
          </w:p>
          <w:p w14:paraId="2A9D6066" w14:textId="19EF6B27" w:rsidR="00F15916" w:rsidRPr="00D06B90" w:rsidRDefault="00F15916" w:rsidP="00523E57">
            <w:pPr>
              <w:jc w:val="both"/>
              <w:rPr>
                <w:bCs/>
                <w:sz w:val="20"/>
                <w:szCs w:val="20"/>
              </w:rPr>
            </w:pPr>
          </w:p>
        </w:tc>
      </w:tr>
      <w:tr w:rsidR="00BE7BD2" w:rsidRPr="003A3C1D" w14:paraId="20DD2A1D" w14:textId="77777777" w:rsidTr="00156DB2">
        <w:trPr>
          <w:trHeight w:val="257"/>
        </w:trPr>
        <w:tc>
          <w:tcPr>
            <w:tcW w:w="0" w:type="auto"/>
            <w:gridSpan w:val="3"/>
            <w:shd w:val="clear" w:color="auto" w:fill="FFFFFF"/>
          </w:tcPr>
          <w:tbl>
            <w:tblPr>
              <w:tblW w:w="4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2903"/>
              <w:gridCol w:w="1690"/>
            </w:tblGrid>
            <w:tr w:rsidR="00BE7BD2" w:rsidRPr="0033683A" w14:paraId="4FEABD38" w14:textId="77777777" w:rsidTr="00EC5F03">
              <w:trPr>
                <w:trHeight w:val="192"/>
              </w:trPr>
              <w:tc>
                <w:tcPr>
                  <w:tcW w:w="1940" w:type="pct"/>
                  <w:shd w:val="clear" w:color="auto" w:fill="F2F2F2"/>
                </w:tcPr>
                <w:p w14:paraId="637FC3EB" w14:textId="77777777" w:rsidR="00BE7BD2" w:rsidRPr="00AC2C3E" w:rsidRDefault="00BE7BD2" w:rsidP="00BE7BD2">
                  <w:pPr>
                    <w:jc w:val="center"/>
                    <w:rPr>
                      <w:b/>
                      <w:bCs/>
                      <w:color w:val="000000"/>
                      <w:sz w:val="22"/>
                      <w:szCs w:val="22"/>
                    </w:rPr>
                  </w:pPr>
                  <w:r w:rsidRPr="00D55D1F">
                    <w:rPr>
                      <w:b/>
                      <w:bCs/>
                      <w:color w:val="000000"/>
                      <w:sz w:val="20"/>
                      <w:szCs w:val="20"/>
                    </w:rPr>
                    <w:lastRenderedPageBreak/>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934" w:type="pct"/>
                  <w:shd w:val="clear" w:color="auto" w:fill="F2F2F2"/>
                </w:tcPr>
                <w:p w14:paraId="378BF8B2" w14:textId="11257647" w:rsidR="00BE7BD2" w:rsidRPr="00AC2C3E" w:rsidRDefault="00BE7BD2" w:rsidP="00BE7BD2">
                  <w:pPr>
                    <w:jc w:val="center"/>
                    <w:rPr>
                      <w:b/>
                      <w:bCs/>
                      <w:color w:val="000000"/>
                      <w:sz w:val="22"/>
                      <w:szCs w:val="22"/>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prosinac </w:t>
                  </w:r>
                  <w:r w:rsidRPr="00D55D1F">
                    <w:rPr>
                      <w:b/>
                      <w:bCs/>
                      <w:color w:val="000000"/>
                      <w:sz w:val="20"/>
                      <w:szCs w:val="20"/>
                    </w:rPr>
                    <w:t>202</w:t>
                  </w:r>
                  <w:r>
                    <w:rPr>
                      <w:b/>
                      <w:bCs/>
                      <w:color w:val="000000"/>
                      <w:sz w:val="20"/>
                      <w:szCs w:val="20"/>
                    </w:rPr>
                    <w:t>4.</w:t>
                  </w:r>
                </w:p>
              </w:tc>
              <w:tc>
                <w:tcPr>
                  <w:tcW w:w="1126" w:type="pct"/>
                  <w:shd w:val="clear" w:color="auto" w:fill="F2F2F2"/>
                </w:tcPr>
                <w:p w14:paraId="0FD094D7" w14:textId="77777777" w:rsidR="00BE7BD2" w:rsidRPr="00AC2C3E" w:rsidRDefault="00BE7BD2" w:rsidP="00BE7BD2">
                  <w:pPr>
                    <w:jc w:val="center"/>
                    <w:rPr>
                      <w:b/>
                      <w:bCs/>
                      <w:color w:val="000000"/>
                      <w:sz w:val="22"/>
                      <w:szCs w:val="22"/>
                    </w:rPr>
                  </w:pPr>
                  <w:r>
                    <w:rPr>
                      <w:b/>
                      <w:bCs/>
                      <w:color w:val="000000"/>
                      <w:sz w:val="20"/>
                      <w:szCs w:val="20"/>
                    </w:rPr>
                    <w:t>Indeks</w:t>
                  </w:r>
                </w:p>
              </w:tc>
            </w:tr>
            <w:tr w:rsidR="00BE7BD2" w:rsidRPr="00955E35" w14:paraId="370E975F" w14:textId="77777777" w:rsidTr="00EC5F03">
              <w:trPr>
                <w:trHeight w:val="192"/>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7B69E143" w14:textId="76548CB1" w:rsidR="00BE7BD2" w:rsidRPr="00D55D1F" w:rsidRDefault="00BE7BD2" w:rsidP="00BE7BD2">
                  <w:pPr>
                    <w:jc w:val="right"/>
                    <w:rPr>
                      <w:bCs/>
                      <w:color w:val="000000"/>
                      <w:sz w:val="22"/>
                      <w:szCs w:val="22"/>
                    </w:rPr>
                  </w:pPr>
                  <w:r>
                    <w:rPr>
                      <w:bCs/>
                      <w:color w:val="000000"/>
                      <w:sz w:val="22"/>
                      <w:szCs w:val="22"/>
                    </w:rPr>
                    <w:t>24.554.448,56 €</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27F3B1F7" w14:textId="7F5C519A" w:rsidR="00BE7BD2" w:rsidRPr="00D55D1F" w:rsidRDefault="00F15916" w:rsidP="00BE7BD2">
                  <w:pPr>
                    <w:jc w:val="right"/>
                    <w:rPr>
                      <w:bCs/>
                      <w:color w:val="000000"/>
                      <w:sz w:val="22"/>
                      <w:szCs w:val="22"/>
                    </w:rPr>
                  </w:pPr>
                  <w:r>
                    <w:rPr>
                      <w:bCs/>
                      <w:color w:val="000000"/>
                      <w:sz w:val="22"/>
                      <w:szCs w:val="22"/>
                    </w:rPr>
                    <w:t>23.433.751,96 €</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4AFF167D" w14:textId="75504D4F" w:rsidR="00BE7BD2" w:rsidRPr="00B41766" w:rsidRDefault="00F15916" w:rsidP="00BE7BD2">
                  <w:pPr>
                    <w:jc w:val="right"/>
                    <w:rPr>
                      <w:bCs/>
                      <w:color w:val="000000"/>
                      <w:sz w:val="22"/>
                      <w:szCs w:val="22"/>
                    </w:rPr>
                  </w:pPr>
                  <w:r>
                    <w:rPr>
                      <w:bCs/>
                      <w:color w:val="000000"/>
                      <w:sz w:val="22"/>
                      <w:szCs w:val="22"/>
                    </w:rPr>
                    <w:t>95,4</w:t>
                  </w:r>
                </w:p>
              </w:tc>
            </w:tr>
          </w:tbl>
          <w:p w14:paraId="45D1E8CF" w14:textId="77777777" w:rsidR="00BE7BD2" w:rsidRPr="003A3C1D" w:rsidRDefault="00BE7BD2" w:rsidP="00BE7BD2">
            <w:pPr>
              <w:rPr>
                <w:bCs/>
                <w:color w:val="000000"/>
              </w:rPr>
            </w:pPr>
          </w:p>
        </w:tc>
      </w:tr>
    </w:tbl>
    <w:p w14:paraId="5FA55700" w14:textId="77777777" w:rsidR="005D1372" w:rsidRDefault="005D1372" w:rsidP="005D1372">
      <w:pPr>
        <w:rPr>
          <w:color w:val="FF0000"/>
        </w:rPr>
      </w:pPr>
    </w:p>
    <w:p w14:paraId="65078B3E" w14:textId="77777777" w:rsidR="00C74436" w:rsidRDefault="00C74436" w:rsidP="005D1372">
      <w:pPr>
        <w:rPr>
          <w:color w:val="FF0000"/>
        </w:rPr>
      </w:pPr>
    </w:p>
    <w:p w14:paraId="6D75A71B" w14:textId="77777777" w:rsidR="00AC2C3E" w:rsidRDefault="00AC2C3E" w:rsidP="005D1372">
      <w:pPr>
        <w:rPr>
          <w:color w:val="FF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2106"/>
        <w:gridCol w:w="1363"/>
        <w:gridCol w:w="1206"/>
        <w:gridCol w:w="1068"/>
        <w:gridCol w:w="1202"/>
        <w:gridCol w:w="1105"/>
      </w:tblGrid>
      <w:tr w:rsidR="00C74436" w:rsidRPr="00466EA6" w14:paraId="5756DBF4" w14:textId="77777777" w:rsidTr="001738BA">
        <w:trPr>
          <w:trHeight w:val="566"/>
        </w:trPr>
        <w:tc>
          <w:tcPr>
            <w:tcW w:w="0" w:type="auto"/>
            <w:shd w:val="clear" w:color="auto" w:fill="D9D9D9"/>
          </w:tcPr>
          <w:p w14:paraId="5598B1FD" w14:textId="77777777" w:rsidR="00C74436" w:rsidRPr="00AD6019" w:rsidRDefault="00C74436" w:rsidP="00C74436">
            <w:pPr>
              <w:rPr>
                <w:b/>
                <w:sz w:val="20"/>
                <w:szCs w:val="20"/>
              </w:rPr>
            </w:pPr>
            <w:r w:rsidRPr="00AD6019">
              <w:rPr>
                <w:b/>
                <w:sz w:val="20"/>
                <w:szCs w:val="20"/>
              </w:rPr>
              <w:t xml:space="preserve">Pokazatelj </w:t>
            </w:r>
            <w:r>
              <w:rPr>
                <w:b/>
                <w:sz w:val="20"/>
                <w:szCs w:val="20"/>
              </w:rPr>
              <w:t>rezultata</w:t>
            </w:r>
          </w:p>
        </w:tc>
        <w:tc>
          <w:tcPr>
            <w:tcW w:w="0" w:type="auto"/>
            <w:shd w:val="clear" w:color="auto" w:fill="D9D9D9"/>
          </w:tcPr>
          <w:p w14:paraId="5DF1286D" w14:textId="77777777" w:rsidR="00C74436" w:rsidRPr="00AD6019" w:rsidRDefault="00C74436" w:rsidP="00C74436">
            <w:pPr>
              <w:jc w:val="center"/>
              <w:rPr>
                <w:b/>
                <w:sz w:val="20"/>
                <w:szCs w:val="20"/>
              </w:rPr>
            </w:pPr>
            <w:r w:rsidRPr="00AD6019">
              <w:rPr>
                <w:b/>
                <w:sz w:val="20"/>
                <w:szCs w:val="20"/>
              </w:rPr>
              <w:t>Definicija</w:t>
            </w:r>
          </w:p>
        </w:tc>
        <w:tc>
          <w:tcPr>
            <w:tcW w:w="0" w:type="auto"/>
            <w:shd w:val="clear" w:color="auto" w:fill="D9D9D9"/>
          </w:tcPr>
          <w:p w14:paraId="07A8BE8F" w14:textId="77777777" w:rsidR="00C74436" w:rsidRPr="00AD6019" w:rsidRDefault="00C74436" w:rsidP="00C74436">
            <w:pPr>
              <w:jc w:val="center"/>
              <w:rPr>
                <w:b/>
                <w:sz w:val="20"/>
                <w:szCs w:val="20"/>
              </w:rPr>
            </w:pPr>
            <w:r w:rsidRPr="00AD6019">
              <w:rPr>
                <w:b/>
                <w:sz w:val="20"/>
                <w:szCs w:val="20"/>
              </w:rPr>
              <w:t>Jedinica</w:t>
            </w:r>
          </w:p>
        </w:tc>
        <w:tc>
          <w:tcPr>
            <w:tcW w:w="0" w:type="auto"/>
            <w:shd w:val="clear" w:color="auto" w:fill="D9D9D9"/>
          </w:tcPr>
          <w:p w14:paraId="6FA32912" w14:textId="77777777" w:rsidR="00C74436" w:rsidRPr="00AD6019" w:rsidRDefault="00C74436" w:rsidP="00C74436">
            <w:pPr>
              <w:jc w:val="center"/>
              <w:rPr>
                <w:b/>
                <w:sz w:val="20"/>
                <w:szCs w:val="20"/>
              </w:rPr>
            </w:pPr>
            <w:r w:rsidRPr="00AD6019">
              <w:rPr>
                <w:b/>
                <w:sz w:val="20"/>
                <w:szCs w:val="20"/>
              </w:rPr>
              <w:t>Polazna vrijednost 202</w:t>
            </w:r>
            <w:r w:rsidR="00467691">
              <w:rPr>
                <w:b/>
                <w:sz w:val="20"/>
                <w:szCs w:val="20"/>
              </w:rPr>
              <w:t>4</w:t>
            </w:r>
            <w:r w:rsidRPr="00AD6019">
              <w:rPr>
                <w:b/>
                <w:sz w:val="20"/>
                <w:szCs w:val="20"/>
              </w:rPr>
              <w:t>.</w:t>
            </w:r>
          </w:p>
        </w:tc>
        <w:tc>
          <w:tcPr>
            <w:tcW w:w="0" w:type="auto"/>
            <w:shd w:val="clear" w:color="auto" w:fill="D9D9D9"/>
          </w:tcPr>
          <w:p w14:paraId="616B8F6C" w14:textId="77777777" w:rsidR="00C74436" w:rsidRPr="00AD6019" w:rsidRDefault="00C74436" w:rsidP="00C74436">
            <w:pPr>
              <w:jc w:val="center"/>
              <w:rPr>
                <w:b/>
                <w:sz w:val="20"/>
                <w:szCs w:val="20"/>
              </w:rPr>
            </w:pPr>
            <w:r>
              <w:rPr>
                <w:b/>
                <w:sz w:val="20"/>
                <w:szCs w:val="20"/>
              </w:rPr>
              <w:t>Izvor podataka</w:t>
            </w:r>
          </w:p>
        </w:tc>
        <w:tc>
          <w:tcPr>
            <w:tcW w:w="0" w:type="auto"/>
            <w:shd w:val="clear" w:color="auto" w:fill="D9D9D9"/>
          </w:tcPr>
          <w:p w14:paraId="766A140C" w14:textId="77777777" w:rsidR="00C74436" w:rsidRPr="00AD6019" w:rsidRDefault="00C74436" w:rsidP="00C74436">
            <w:pPr>
              <w:jc w:val="center"/>
              <w:rPr>
                <w:b/>
                <w:sz w:val="20"/>
                <w:szCs w:val="20"/>
              </w:rPr>
            </w:pPr>
            <w:r w:rsidRPr="00AD6019">
              <w:rPr>
                <w:b/>
                <w:sz w:val="20"/>
                <w:szCs w:val="20"/>
              </w:rPr>
              <w:t>Ciljana vrijednost 202</w:t>
            </w:r>
            <w:r w:rsidR="00467691">
              <w:rPr>
                <w:b/>
                <w:sz w:val="20"/>
                <w:szCs w:val="20"/>
              </w:rPr>
              <w:t>4</w:t>
            </w:r>
            <w:r w:rsidRPr="00AD6019">
              <w:rPr>
                <w:b/>
                <w:sz w:val="20"/>
                <w:szCs w:val="20"/>
              </w:rPr>
              <w:t>.</w:t>
            </w:r>
          </w:p>
        </w:tc>
        <w:tc>
          <w:tcPr>
            <w:tcW w:w="926" w:type="dxa"/>
            <w:shd w:val="clear" w:color="auto" w:fill="D9D9D9"/>
          </w:tcPr>
          <w:p w14:paraId="5E900D30" w14:textId="77777777" w:rsidR="00C74436" w:rsidRPr="00AD6019" w:rsidRDefault="00C74436" w:rsidP="00C74436">
            <w:pPr>
              <w:jc w:val="center"/>
              <w:rPr>
                <w:b/>
                <w:sz w:val="20"/>
                <w:szCs w:val="20"/>
              </w:rPr>
            </w:pPr>
            <w:r>
              <w:rPr>
                <w:b/>
                <w:sz w:val="20"/>
                <w:szCs w:val="20"/>
              </w:rPr>
              <w:t xml:space="preserve">Ostvarena </w:t>
            </w:r>
            <w:r w:rsidRPr="00AD6019">
              <w:rPr>
                <w:b/>
                <w:sz w:val="20"/>
                <w:szCs w:val="20"/>
              </w:rPr>
              <w:t>vrijednost 202</w:t>
            </w:r>
            <w:r w:rsidR="00467691">
              <w:rPr>
                <w:b/>
                <w:sz w:val="20"/>
                <w:szCs w:val="20"/>
              </w:rPr>
              <w:t>4</w:t>
            </w:r>
            <w:r w:rsidRPr="00AD6019">
              <w:rPr>
                <w:b/>
                <w:sz w:val="20"/>
                <w:szCs w:val="20"/>
              </w:rPr>
              <w:t>.</w:t>
            </w:r>
          </w:p>
        </w:tc>
      </w:tr>
      <w:tr w:rsidR="00AD247F" w14:paraId="61A80E76" w14:textId="77777777" w:rsidTr="001738BA">
        <w:trPr>
          <w:trHeight w:val="190"/>
        </w:trPr>
        <w:tc>
          <w:tcPr>
            <w:tcW w:w="0" w:type="auto"/>
            <w:shd w:val="clear" w:color="auto" w:fill="auto"/>
          </w:tcPr>
          <w:p w14:paraId="3A410099" w14:textId="6BFB1F47" w:rsidR="00AD247F" w:rsidRPr="00156DB2" w:rsidRDefault="00AD247F" w:rsidP="00AD247F">
            <w:pPr>
              <w:rPr>
                <w:sz w:val="22"/>
                <w:szCs w:val="22"/>
              </w:rPr>
            </w:pPr>
            <w:r w:rsidRPr="00D64CA0">
              <w:rPr>
                <w:sz w:val="20"/>
                <w:szCs w:val="20"/>
              </w:rPr>
              <w:t xml:space="preserve">Povećan broj pruženih zdravstvenih usluga po pacijentu </w:t>
            </w:r>
          </w:p>
        </w:tc>
        <w:tc>
          <w:tcPr>
            <w:tcW w:w="0" w:type="auto"/>
            <w:shd w:val="clear" w:color="auto" w:fill="auto"/>
          </w:tcPr>
          <w:p w14:paraId="6AC0C911" w14:textId="1BEBD384" w:rsidR="00AD247F" w:rsidRPr="00156DB2" w:rsidRDefault="00AD247F" w:rsidP="00AD247F">
            <w:pPr>
              <w:rPr>
                <w:sz w:val="22"/>
                <w:szCs w:val="22"/>
              </w:rPr>
            </w:pPr>
            <w:r w:rsidRPr="00D64CA0">
              <w:rPr>
                <w:sz w:val="20"/>
                <w:szCs w:val="20"/>
              </w:rPr>
              <w:t>Povećan broj pruženih usluga po pacijentu ukazuje na veću kvalitetu zdravstvene usluge pružene pacijentu</w:t>
            </w:r>
          </w:p>
        </w:tc>
        <w:tc>
          <w:tcPr>
            <w:tcW w:w="0" w:type="auto"/>
          </w:tcPr>
          <w:p w14:paraId="00EE8911" w14:textId="411E3802" w:rsidR="00AD247F" w:rsidRPr="00156DB2" w:rsidRDefault="00AD247F" w:rsidP="00AD247F">
            <w:pPr>
              <w:rPr>
                <w:sz w:val="22"/>
                <w:szCs w:val="22"/>
              </w:rPr>
            </w:pPr>
            <w:r w:rsidRPr="00D64CA0">
              <w:rPr>
                <w:sz w:val="20"/>
                <w:szCs w:val="20"/>
              </w:rPr>
              <w:t>Broj usluga (postupaka) po pacijentu</w:t>
            </w:r>
          </w:p>
        </w:tc>
        <w:tc>
          <w:tcPr>
            <w:tcW w:w="0" w:type="auto"/>
            <w:shd w:val="clear" w:color="auto" w:fill="auto"/>
          </w:tcPr>
          <w:p w14:paraId="5A0CF644" w14:textId="3F578263" w:rsidR="00AD247F" w:rsidRPr="00156DB2" w:rsidRDefault="00AD247F" w:rsidP="00AD247F">
            <w:pPr>
              <w:rPr>
                <w:sz w:val="22"/>
                <w:szCs w:val="22"/>
              </w:rPr>
            </w:pPr>
            <w:r w:rsidRPr="000A6E47">
              <w:rPr>
                <w:sz w:val="20"/>
                <w:szCs w:val="20"/>
              </w:rPr>
              <w:t>4,8</w:t>
            </w:r>
          </w:p>
        </w:tc>
        <w:tc>
          <w:tcPr>
            <w:tcW w:w="0" w:type="auto"/>
          </w:tcPr>
          <w:p w14:paraId="3E50652C" w14:textId="1B31EBC1" w:rsidR="00AD247F" w:rsidRPr="00156DB2" w:rsidRDefault="00AD247F" w:rsidP="00AD247F">
            <w:pPr>
              <w:rPr>
                <w:sz w:val="22"/>
                <w:szCs w:val="22"/>
              </w:rPr>
            </w:pPr>
            <w:r w:rsidRPr="00D64CA0">
              <w:rPr>
                <w:sz w:val="20"/>
                <w:szCs w:val="20"/>
              </w:rPr>
              <w:t>Zavod</w:t>
            </w:r>
          </w:p>
        </w:tc>
        <w:tc>
          <w:tcPr>
            <w:tcW w:w="0" w:type="auto"/>
            <w:shd w:val="clear" w:color="auto" w:fill="auto"/>
          </w:tcPr>
          <w:p w14:paraId="2D461F74" w14:textId="652E1225" w:rsidR="00AD247F" w:rsidRPr="00111CEB" w:rsidRDefault="00AD247F" w:rsidP="00AD247F">
            <w:pPr>
              <w:rPr>
                <w:sz w:val="22"/>
                <w:szCs w:val="22"/>
              </w:rPr>
            </w:pPr>
            <w:r w:rsidRPr="00111CEB">
              <w:rPr>
                <w:sz w:val="20"/>
                <w:szCs w:val="20"/>
              </w:rPr>
              <w:t>4,9</w:t>
            </w:r>
          </w:p>
        </w:tc>
        <w:tc>
          <w:tcPr>
            <w:tcW w:w="926" w:type="dxa"/>
          </w:tcPr>
          <w:p w14:paraId="76317024" w14:textId="5550954F" w:rsidR="00AD247F" w:rsidRPr="00111CEB" w:rsidRDefault="00111CEB" w:rsidP="00AD247F">
            <w:pPr>
              <w:rPr>
                <w:sz w:val="20"/>
                <w:szCs w:val="20"/>
              </w:rPr>
            </w:pPr>
            <w:r w:rsidRPr="00111CEB">
              <w:rPr>
                <w:sz w:val="20"/>
                <w:szCs w:val="20"/>
              </w:rPr>
              <w:t>4,9</w:t>
            </w:r>
          </w:p>
        </w:tc>
      </w:tr>
      <w:tr w:rsidR="00AD247F" w14:paraId="1FB7372E" w14:textId="77777777" w:rsidTr="001738BA">
        <w:trPr>
          <w:trHeight w:val="190"/>
        </w:trPr>
        <w:tc>
          <w:tcPr>
            <w:tcW w:w="0" w:type="auto"/>
            <w:shd w:val="clear" w:color="auto" w:fill="auto"/>
          </w:tcPr>
          <w:p w14:paraId="073FA89A" w14:textId="337AF6C6" w:rsidR="00AD247F" w:rsidRPr="00156DB2" w:rsidRDefault="00AD247F" w:rsidP="00AD247F">
            <w:pPr>
              <w:rPr>
                <w:sz w:val="22"/>
                <w:szCs w:val="22"/>
              </w:rPr>
            </w:pPr>
            <w:r w:rsidRPr="00D64CA0">
              <w:rPr>
                <w:sz w:val="20"/>
                <w:szCs w:val="20"/>
              </w:rPr>
              <w:t>Povećan broj prijeđenih kilometara</w:t>
            </w:r>
          </w:p>
        </w:tc>
        <w:tc>
          <w:tcPr>
            <w:tcW w:w="0" w:type="auto"/>
            <w:shd w:val="clear" w:color="auto" w:fill="auto"/>
          </w:tcPr>
          <w:p w14:paraId="3033C65B" w14:textId="0F59E1E6" w:rsidR="00AD247F" w:rsidRPr="00156DB2" w:rsidRDefault="00AD247F" w:rsidP="00AD247F">
            <w:pPr>
              <w:rPr>
                <w:sz w:val="22"/>
                <w:szCs w:val="22"/>
              </w:rPr>
            </w:pPr>
            <w:r w:rsidRPr="00D64CA0">
              <w:rPr>
                <w:sz w:val="20"/>
                <w:szCs w:val="20"/>
              </w:rPr>
              <w:t>Povećan broj prijeđenih kilometara ukazuje na dostupnost zdravstvene skrbi pacijentima na području SDŽ i Republike Hrvatske</w:t>
            </w:r>
          </w:p>
        </w:tc>
        <w:tc>
          <w:tcPr>
            <w:tcW w:w="0" w:type="auto"/>
          </w:tcPr>
          <w:p w14:paraId="4D4D638E" w14:textId="063BF17A" w:rsidR="00AD247F" w:rsidRPr="00156DB2" w:rsidRDefault="00AD247F" w:rsidP="00AD247F">
            <w:pPr>
              <w:rPr>
                <w:sz w:val="22"/>
                <w:szCs w:val="22"/>
              </w:rPr>
            </w:pPr>
            <w:r w:rsidRPr="00D64CA0">
              <w:rPr>
                <w:sz w:val="20"/>
                <w:szCs w:val="20"/>
              </w:rPr>
              <w:t>Broj prijeđenih kilometara</w:t>
            </w:r>
          </w:p>
        </w:tc>
        <w:tc>
          <w:tcPr>
            <w:tcW w:w="0" w:type="auto"/>
            <w:shd w:val="clear" w:color="auto" w:fill="auto"/>
          </w:tcPr>
          <w:p w14:paraId="2CF117E7" w14:textId="44AB7C48" w:rsidR="00AD247F" w:rsidRPr="00156DB2" w:rsidRDefault="00AD247F" w:rsidP="00AD247F">
            <w:pPr>
              <w:rPr>
                <w:sz w:val="22"/>
                <w:szCs w:val="22"/>
              </w:rPr>
            </w:pPr>
            <w:r w:rsidRPr="000A6E47">
              <w:rPr>
                <w:sz w:val="20"/>
                <w:szCs w:val="20"/>
              </w:rPr>
              <w:t>3.750.000</w:t>
            </w:r>
          </w:p>
        </w:tc>
        <w:tc>
          <w:tcPr>
            <w:tcW w:w="0" w:type="auto"/>
          </w:tcPr>
          <w:p w14:paraId="382EC02D" w14:textId="01CBC162" w:rsidR="00AD247F" w:rsidRPr="00156DB2" w:rsidRDefault="00AD247F" w:rsidP="00AD247F">
            <w:pPr>
              <w:rPr>
                <w:sz w:val="22"/>
                <w:szCs w:val="22"/>
              </w:rPr>
            </w:pPr>
            <w:r w:rsidRPr="00D64CA0">
              <w:rPr>
                <w:sz w:val="20"/>
                <w:szCs w:val="20"/>
              </w:rPr>
              <w:t>Zavod</w:t>
            </w:r>
          </w:p>
        </w:tc>
        <w:tc>
          <w:tcPr>
            <w:tcW w:w="0" w:type="auto"/>
            <w:shd w:val="clear" w:color="auto" w:fill="auto"/>
          </w:tcPr>
          <w:p w14:paraId="748F4E38" w14:textId="00C67D4F" w:rsidR="00AD247F" w:rsidRPr="00156DB2" w:rsidRDefault="00AD247F" w:rsidP="00AD247F">
            <w:pPr>
              <w:rPr>
                <w:sz w:val="22"/>
                <w:szCs w:val="22"/>
              </w:rPr>
            </w:pPr>
            <w:r w:rsidRPr="00D64CA0">
              <w:rPr>
                <w:sz w:val="20"/>
                <w:szCs w:val="20"/>
              </w:rPr>
              <w:t>3.760.000</w:t>
            </w:r>
          </w:p>
        </w:tc>
        <w:tc>
          <w:tcPr>
            <w:tcW w:w="926" w:type="dxa"/>
          </w:tcPr>
          <w:p w14:paraId="38B8AC4F" w14:textId="4D5B59F6" w:rsidR="00AD247F" w:rsidRPr="001738BA" w:rsidRDefault="00B952E4" w:rsidP="00AD247F">
            <w:pPr>
              <w:rPr>
                <w:sz w:val="20"/>
                <w:szCs w:val="20"/>
              </w:rPr>
            </w:pPr>
            <w:r>
              <w:rPr>
                <w:sz w:val="20"/>
                <w:szCs w:val="20"/>
              </w:rPr>
              <w:t>3.807.517</w:t>
            </w:r>
          </w:p>
        </w:tc>
      </w:tr>
    </w:tbl>
    <w:p w14:paraId="5C602F62" w14:textId="77777777" w:rsidR="00E46DBA" w:rsidRDefault="00E46DBA" w:rsidP="005D1372">
      <w:pPr>
        <w:rPr>
          <w:color w:val="FF0000"/>
        </w:rPr>
      </w:pPr>
    </w:p>
    <w:p w14:paraId="3271EBB3" w14:textId="77777777" w:rsidR="00AD247F" w:rsidRPr="00D64CA0" w:rsidRDefault="00AD247F" w:rsidP="00AD247F">
      <w:pPr>
        <w:rPr>
          <w:color w:val="FF0000"/>
          <w:sz w:val="20"/>
          <w:szCs w:val="20"/>
        </w:rPr>
      </w:pPr>
    </w:p>
    <w:p w14:paraId="576BF816"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1847"/>
        <w:gridCol w:w="5057"/>
      </w:tblGrid>
      <w:tr w:rsidR="00AD247F" w:rsidRPr="00D64CA0" w14:paraId="5D323786" w14:textId="77777777" w:rsidTr="00786E54">
        <w:trPr>
          <w:trHeight w:val="517"/>
        </w:trPr>
        <w:tc>
          <w:tcPr>
            <w:tcW w:w="2158" w:type="dxa"/>
            <w:shd w:val="clear" w:color="auto" w:fill="D9D9D9"/>
          </w:tcPr>
          <w:p w14:paraId="64193776"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1847" w:type="dxa"/>
            <w:shd w:val="clear" w:color="auto" w:fill="auto"/>
          </w:tcPr>
          <w:p w14:paraId="3671910B" w14:textId="77777777" w:rsidR="00AD247F" w:rsidRPr="00D64CA0" w:rsidRDefault="00AD247F" w:rsidP="00F00D10">
            <w:pPr>
              <w:rPr>
                <w:b/>
                <w:bCs/>
                <w:color w:val="000000"/>
                <w:sz w:val="20"/>
                <w:szCs w:val="20"/>
              </w:rPr>
            </w:pPr>
            <w:r w:rsidRPr="00D64CA0">
              <w:rPr>
                <w:b/>
                <w:bCs/>
                <w:sz w:val="20"/>
                <w:szCs w:val="20"/>
                <w:lang w:eastAsia="en-US"/>
              </w:rPr>
              <w:t>A003020A302002</w:t>
            </w:r>
          </w:p>
        </w:tc>
        <w:tc>
          <w:tcPr>
            <w:tcW w:w="5057" w:type="dxa"/>
            <w:shd w:val="clear" w:color="auto" w:fill="auto"/>
          </w:tcPr>
          <w:p w14:paraId="3DD63168" w14:textId="77777777" w:rsidR="00AD247F" w:rsidRPr="00D64CA0" w:rsidRDefault="00AD247F" w:rsidP="00F00D10">
            <w:pPr>
              <w:rPr>
                <w:b/>
                <w:bCs/>
                <w:color w:val="000000"/>
                <w:sz w:val="20"/>
                <w:szCs w:val="20"/>
              </w:rPr>
            </w:pPr>
            <w:r w:rsidRPr="00D64CA0">
              <w:rPr>
                <w:b/>
                <w:bCs/>
                <w:sz w:val="20"/>
                <w:szCs w:val="20"/>
                <w:lang w:eastAsia="en-US"/>
              </w:rPr>
              <w:t>Izgradnja i uređenje objekata te nabava i održavanje opreme</w:t>
            </w:r>
          </w:p>
        </w:tc>
      </w:tr>
      <w:tr w:rsidR="00AD247F" w:rsidRPr="00D64CA0" w14:paraId="724C54EA" w14:textId="77777777" w:rsidTr="00786E54">
        <w:trPr>
          <w:trHeight w:val="517"/>
        </w:trPr>
        <w:tc>
          <w:tcPr>
            <w:tcW w:w="2158" w:type="dxa"/>
            <w:shd w:val="clear" w:color="auto" w:fill="D9D9D9"/>
          </w:tcPr>
          <w:p w14:paraId="6A88FA3A"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6904" w:type="dxa"/>
            <w:gridSpan w:val="2"/>
            <w:shd w:val="clear" w:color="auto" w:fill="auto"/>
          </w:tcPr>
          <w:p w14:paraId="23F46827" w14:textId="7A29285B" w:rsidR="00AD247F" w:rsidRPr="006E0F15" w:rsidRDefault="00AD247F" w:rsidP="00F00D10">
            <w:pPr>
              <w:rPr>
                <w:rFonts w:eastAsia="Symbol"/>
                <w:sz w:val="20"/>
                <w:szCs w:val="20"/>
                <w:lang w:val="pl-PL"/>
              </w:rPr>
            </w:pPr>
            <w:r w:rsidRPr="00D64CA0">
              <w:rPr>
                <w:rFonts w:eastAsia="Symbol"/>
                <w:sz w:val="20"/>
                <w:szCs w:val="20"/>
                <w:lang w:val="pl-PL"/>
              </w:rPr>
              <w:t xml:space="preserve">Zakon o zdravstvenoj zaštiti, Zakon o obveznom zdravstvenom osiguranju, Mreža hitne medicine i sanitetskog prijevoza, </w:t>
            </w:r>
            <w:r w:rsidR="006E0F15" w:rsidRPr="006A6B5B">
              <w:rPr>
                <w:rFonts w:eastAsia="Symbol"/>
                <w:sz w:val="20"/>
                <w:szCs w:val="20"/>
                <w:lang w:val="pl-PL"/>
              </w:rPr>
              <w:t xml:space="preserve">Pravilnik o standardima i normativima u pogledu prostora, radnika i medicinsko-tehničke opreme za obavljanje djelatnosti hitne medicine i djelatnosti sanitetskog prijevoza, </w:t>
            </w:r>
            <w:r w:rsidR="006E0F15" w:rsidRPr="006A6B5B">
              <w:rPr>
                <w:iCs/>
                <w:sz w:val="20"/>
                <w:szCs w:val="20"/>
              </w:rPr>
              <w:t>Pravilnik o organizaciji i načinu obavljanja djelatnosti hitne medicine i sanitetskog prijevoza,</w:t>
            </w:r>
            <w:r w:rsidR="006E0F15">
              <w:rPr>
                <w:iCs/>
                <w:sz w:val="20"/>
                <w:szCs w:val="20"/>
              </w:rPr>
              <w:t xml:space="preserve"> </w:t>
            </w:r>
            <w:r w:rsidRPr="00D64CA0">
              <w:rPr>
                <w:sz w:val="20"/>
                <w:szCs w:val="20"/>
              </w:rPr>
              <w:t>Upute za izradu Proračuna Splitsko-dalmatinske županije za razdoblje 2024.g.-2026.g.</w:t>
            </w:r>
          </w:p>
        </w:tc>
      </w:tr>
      <w:tr w:rsidR="00AD247F" w:rsidRPr="00D64CA0" w14:paraId="6BF69CDF" w14:textId="77777777" w:rsidTr="00786E54">
        <w:trPr>
          <w:trHeight w:val="257"/>
        </w:trPr>
        <w:tc>
          <w:tcPr>
            <w:tcW w:w="2158" w:type="dxa"/>
            <w:shd w:val="clear" w:color="auto" w:fill="D9D9D9"/>
          </w:tcPr>
          <w:p w14:paraId="75629069"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6904" w:type="dxa"/>
            <w:gridSpan w:val="2"/>
            <w:shd w:val="clear" w:color="auto" w:fill="auto"/>
            <w:vAlign w:val="center"/>
          </w:tcPr>
          <w:p w14:paraId="7025F75D" w14:textId="77777777" w:rsidR="006E0F15" w:rsidRPr="00D64CA0" w:rsidRDefault="006E0F15" w:rsidP="006E0F15">
            <w:pPr>
              <w:snapToGrid w:val="0"/>
              <w:jc w:val="both"/>
              <w:rPr>
                <w:sz w:val="20"/>
                <w:szCs w:val="20"/>
              </w:rPr>
            </w:pPr>
            <w:r w:rsidRPr="00D64CA0">
              <w:rPr>
                <w:sz w:val="20"/>
                <w:szCs w:val="20"/>
              </w:rPr>
              <w:t xml:space="preserve">Cilj aktivnosti je redovito održavanje opreme i voznog parka, adaptacija objekata za smještaj timova hitne medicine </w:t>
            </w:r>
            <w:r>
              <w:rPr>
                <w:sz w:val="20"/>
                <w:szCs w:val="20"/>
              </w:rPr>
              <w:t xml:space="preserve">i sanitetskog prijevoza </w:t>
            </w:r>
            <w:r w:rsidRPr="00D64CA0">
              <w:rPr>
                <w:sz w:val="20"/>
                <w:szCs w:val="20"/>
              </w:rPr>
              <w:t>te nabava opreme i novih vozila kako bi se osigurali preduvjeti za provođenje kvalitetne hitne medicine i sanitetskog prijevoza.</w:t>
            </w:r>
          </w:p>
          <w:p w14:paraId="7B8FADE8" w14:textId="77777777" w:rsidR="006E0F15" w:rsidRPr="00D64CA0" w:rsidRDefault="006E0F15" w:rsidP="006E0F15">
            <w:pPr>
              <w:snapToGrid w:val="0"/>
              <w:jc w:val="both"/>
              <w:rPr>
                <w:bCs/>
                <w:sz w:val="20"/>
                <w:szCs w:val="20"/>
              </w:rPr>
            </w:pPr>
            <w:r w:rsidRPr="006A6B5B">
              <w:rPr>
                <w:bCs/>
                <w:sz w:val="20"/>
                <w:szCs w:val="20"/>
              </w:rPr>
              <w:t xml:space="preserve">Sukladno </w:t>
            </w:r>
            <w:r w:rsidRPr="006A6B5B">
              <w:rPr>
                <w:rFonts w:eastAsia="Symbol"/>
                <w:sz w:val="20"/>
                <w:szCs w:val="20"/>
                <w:lang w:val="pl-PL"/>
              </w:rPr>
              <w:t xml:space="preserve">Pravilniku o standardima i normativima u pogledu prostora, radnika i medicinsko-tehničke opreme za obavljanje djelatnosti hitne medicine i djelatnosti sanitetskog prijevoza, </w:t>
            </w:r>
            <w:r w:rsidRPr="00D64CA0">
              <w:rPr>
                <w:bCs/>
                <w:sz w:val="20"/>
                <w:szCs w:val="20"/>
              </w:rPr>
              <w:t>potrebno je obnavljati vozni park na način da vozila budu uvjetna za obavljanje djelatnosti. Također, zbog djelatnosti koju Zavod obavlja nužno je redovito servisiranje i održavanje vozila  i medicinske opreme, održavanje objekata, te nabava auto guma i službene radne odjeće.</w:t>
            </w:r>
          </w:p>
          <w:p w14:paraId="520F98B0" w14:textId="77777777" w:rsidR="006E0F15" w:rsidRPr="00D64CA0" w:rsidRDefault="006E0F15" w:rsidP="006E0F15">
            <w:pPr>
              <w:snapToGrid w:val="0"/>
              <w:jc w:val="both"/>
              <w:rPr>
                <w:bCs/>
                <w:sz w:val="20"/>
                <w:szCs w:val="20"/>
              </w:rPr>
            </w:pPr>
            <w:r w:rsidRPr="00D64CA0">
              <w:rPr>
                <w:bCs/>
                <w:sz w:val="20"/>
                <w:szCs w:val="20"/>
              </w:rPr>
              <w:t>Uz navedeno, za unaprjeđenje uvjeta rada i opremljenosti potrebno je nabaviti licence, računalnu opremu i namještaj, medicinsku i komunikacijsku opremu čime će se poboljšati dostupnost, jednakost i učinkovitost, odnosno efikasnost hitne medicine i sanitetskog prijevoza.</w:t>
            </w:r>
          </w:p>
          <w:p w14:paraId="3B617812" w14:textId="77777777" w:rsidR="006E0F15" w:rsidRPr="00D64CA0" w:rsidRDefault="006E0F15" w:rsidP="006E0F15">
            <w:pPr>
              <w:jc w:val="both"/>
              <w:rPr>
                <w:bCs/>
                <w:sz w:val="20"/>
                <w:szCs w:val="20"/>
              </w:rPr>
            </w:pPr>
            <w:r w:rsidRPr="00D64CA0">
              <w:rPr>
                <w:bCs/>
                <w:sz w:val="20"/>
                <w:szCs w:val="20"/>
              </w:rPr>
              <w:lastRenderedPageBreak/>
              <w:t xml:space="preserve">Ova aktivnost, koja obuhvaća </w:t>
            </w:r>
            <w:r>
              <w:rPr>
                <w:bCs/>
                <w:sz w:val="20"/>
                <w:szCs w:val="20"/>
              </w:rPr>
              <w:t>10,6</w:t>
            </w:r>
            <w:r w:rsidRPr="006063BB">
              <w:rPr>
                <w:bCs/>
                <w:sz w:val="20"/>
                <w:szCs w:val="20"/>
              </w:rPr>
              <w:t xml:space="preserve"> %</w:t>
            </w:r>
            <w:r w:rsidRPr="00D64CA0">
              <w:rPr>
                <w:bCs/>
                <w:sz w:val="20"/>
                <w:szCs w:val="20"/>
              </w:rPr>
              <w:t xml:space="preserve"> ukupnog plana za 2024.g. sastoji se od materijalnih rashoda, rashoda za nabavu </w:t>
            </w:r>
            <w:proofErr w:type="spellStart"/>
            <w:r w:rsidRPr="00D64CA0">
              <w:rPr>
                <w:bCs/>
                <w:sz w:val="20"/>
                <w:szCs w:val="20"/>
              </w:rPr>
              <w:t>neproizvedene</w:t>
            </w:r>
            <w:proofErr w:type="spellEnd"/>
            <w:r w:rsidRPr="00D64CA0">
              <w:rPr>
                <w:bCs/>
                <w:sz w:val="20"/>
                <w:szCs w:val="20"/>
              </w:rPr>
              <w:t xml:space="preserve"> dugotrajne imovine i rashoda za nabavu proizvedene dugotrajne imovine koji se financiraju iz:</w:t>
            </w:r>
          </w:p>
          <w:p w14:paraId="2548261A" w14:textId="77777777" w:rsidR="006E0F15" w:rsidRPr="00D64CA0" w:rsidRDefault="006E0F15" w:rsidP="006E0F15">
            <w:pPr>
              <w:pStyle w:val="Odlomakpopisa"/>
              <w:numPr>
                <w:ilvl w:val="0"/>
                <w:numId w:val="11"/>
              </w:numPr>
              <w:spacing w:line="240" w:lineRule="auto"/>
              <w:jc w:val="both"/>
              <w:rPr>
                <w:rFonts w:ascii="Times New Roman" w:hAnsi="Times New Roman" w:cs="Times New Roman"/>
                <w:sz w:val="20"/>
                <w:szCs w:val="20"/>
              </w:rPr>
            </w:pPr>
            <w:r w:rsidRPr="00D64CA0">
              <w:rPr>
                <w:rFonts w:ascii="Times New Roman" w:hAnsi="Times New Roman" w:cs="Times New Roman"/>
                <w:bCs/>
                <w:sz w:val="20"/>
                <w:szCs w:val="20"/>
              </w:rPr>
              <w:t>decentraliziran</w:t>
            </w:r>
            <w:r>
              <w:rPr>
                <w:rFonts w:ascii="Times New Roman" w:hAnsi="Times New Roman" w:cs="Times New Roman"/>
                <w:bCs/>
                <w:sz w:val="20"/>
                <w:szCs w:val="20"/>
              </w:rPr>
              <w:t>ih</w:t>
            </w:r>
            <w:r w:rsidRPr="00D64CA0">
              <w:rPr>
                <w:rFonts w:ascii="Times New Roman" w:hAnsi="Times New Roman" w:cs="Times New Roman"/>
                <w:bCs/>
                <w:sz w:val="20"/>
                <w:szCs w:val="20"/>
              </w:rPr>
              <w:t xml:space="preserve"> sredst</w:t>
            </w:r>
            <w:r>
              <w:rPr>
                <w:rFonts w:ascii="Times New Roman" w:hAnsi="Times New Roman" w:cs="Times New Roman"/>
                <w:bCs/>
                <w:sz w:val="20"/>
                <w:szCs w:val="20"/>
              </w:rPr>
              <w:t>a</w:t>
            </w:r>
            <w:r w:rsidRPr="00D64CA0">
              <w:rPr>
                <w:rFonts w:ascii="Times New Roman" w:hAnsi="Times New Roman" w:cs="Times New Roman"/>
                <w:bCs/>
                <w:sz w:val="20"/>
                <w:szCs w:val="20"/>
              </w:rPr>
              <w:t xml:space="preserve">va u iznosu od 1.742.368,00 </w:t>
            </w:r>
            <w:r w:rsidRPr="00D64CA0">
              <w:rPr>
                <w:rFonts w:ascii="Times New Roman" w:hAnsi="Times New Roman" w:cs="Times New Roman"/>
                <w:bCs/>
                <w:color w:val="000000"/>
                <w:kern w:val="0"/>
                <w:sz w:val="20"/>
                <w:szCs w:val="20"/>
              </w:rPr>
              <w:t>€,</w:t>
            </w:r>
          </w:p>
          <w:p w14:paraId="5BEA8BEF" w14:textId="77777777" w:rsidR="006E0F15" w:rsidRPr="00D64CA0" w:rsidRDefault="006E0F15" w:rsidP="006E0F15">
            <w:pPr>
              <w:widowControl w:val="0"/>
              <w:numPr>
                <w:ilvl w:val="0"/>
                <w:numId w:val="11"/>
              </w:numPr>
              <w:autoSpaceDN w:val="0"/>
              <w:spacing w:after="200"/>
              <w:jc w:val="both"/>
              <w:rPr>
                <w:sz w:val="20"/>
                <w:szCs w:val="20"/>
              </w:rPr>
            </w:pPr>
            <w:r w:rsidRPr="00D64CA0">
              <w:rPr>
                <w:sz w:val="20"/>
                <w:szCs w:val="20"/>
              </w:rPr>
              <w:t xml:space="preserve">matičnih sredstava SDŽ u iznosu od </w:t>
            </w:r>
            <w:r>
              <w:rPr>
                <w:sz w:val="20"/>
                <w:szCs w:val="20"/>
              </w:rPr>
              <w:t>1.2</w:t>
            </w:r>
            <w:r w:rsidRPr="00D64CA0">
              <w:rPr>
                <w:sz w:val="20"/>
                <w:szCs w:val="20"/>
              </w:rPr>
              <w:t>49.995,94</w:t>
            </w:r>
            <w:r w:rsidRPr="00D64CA0">
              <w:rPr>
                <w:bCs/>
                <w:color w:val="000000"/>
                <w:sz w:val="20"/>
                <w:szCs w:val="20"/>
              </w:rPr>
              <w:t>,</w:t>
            </w:r>
          </w:p>
          <w:p w14:paraId="50073D85" w14:textId="77777777" w:rsidR="006E0F15" w:rsidRPr="00D64CA0" w:rsidRDefault="006E0F15" w:rsidP="006E0F15">
            <w:pPr>
              <w:widowControl w:val="0"/>
              <w:numPr>
                <w:ilvl w:val="0"/>
                <w:numId w:val="11"/>
              </w:numPr>
              <w:autoSpaceDN w:val="0"/>
              <w:spacing w:after="200"/>
              <w:jc w:val="both"/>
              <w:rPr>
                <w:sz w:val="20"/>
                <w:szCs w:val="20"/>
              </w:rPr>
            </w:pPr>
            <w:r w:rsidRPr="00D64CA0">
              <w:rPr>
                <w:bCs/>
                <w:sz w:val="20"/>
                <w:szCs w:val="20"/>
              </w:rPr>
              <w:t xml:space="preserve">vlastitih prihoda Zavoda u iznosu od </w:t>
            </w:r>
            <w:r>
              <w:rPr>
                <w:bCs/>
                <w:sz w:val="20"/>
                <w:szCs w:val="20"/>
              </w:rPr>
              <w:t>109.665,87</w:t>
            </w:r>
            <w:r w:rsidRPr="00D64CA0">
              <w:rPr>
                <w:bCs/>
                <w:sz w:val="20"/>
                <w:szCs w:val="20"/>
              </w:rPr>
              <w:t xml:space="preserve"> </w:t>
            </w:r>
            <w:r w:rsidRPr="00D64CA0">
              <w:rPr>
                <w:bCs/>
                <w:color w:val="000000"/>
                <w:sz w:val="20"/>
                <w:szCs w:val="20"/>
              </w:rPr>
              <w:t>€,</w:t>
            </w:r>
          </w:p>
          <w:p w14:paraId="40CFEE29" w14:textId="77777777" w:rsidR="006E0F15" w:rsidRPr="00D64CA0" w:rsidRDefault="006E0F15" w:rsidP="006E0F15">
            <w:pPr>
              <w:widowControl w:val="0"/>
              <w:numPr>
                <w:ilvl w:val="0"/>
                <w:numId w:val="11"/>
              </w:numPr>
              <w:autoSpaceDN w:val="0"/>
              <w:spacing w:after="200"/>
              <w:jc w:val="both"/>
              <w:rPr>
                <w:sz w:val="20"/>
                <w:szCs w:val="20"/>
              </w:rPr>
            </w:pPr>
            <w:r w:rsidRPr="00D64CA0">
              <w:rPr>
                <w:bCs/>
                <w:sz w:val="20"/>
                <w:szCs w:val="20"/>
              </w:rPr>
              <w:t xml:space="preserve">pomoći od nenadležnog proračuna u iznosu od </w:t>
            </w:r>
            <w:r>
              <w:rPr>
                <w:bCs/>
                <w:sz w:val="20"/>
                <w:szCs w:val="20"/>
              </w:rPr>
              <w:t>9</w:t>
            </w:r>
            <w:r w:rsidRPr="00D64CA0">
              <w:rPr>
                <w:bCs/>
                <w:sz w:val="20"/>
                <w:szCs w:val="20"/>
              </w:rPr>
              <w:t>.</w:t>
            </w:r>
            <w:r>
              <w:rPr>
                <w:bCs/>
                <w:sz w:val="20"/>
                <w:szCs w:val="20"/>
              </w:rPr>
              <w:t>6</w:t>
            </w:r>
            <w:r w:rsidRPr="00D64CA0">
              <w:rPr>
                <w:bCs/>
                <w:sz w:val="20"/>
                <w:szCs w:val="20"/>
              </w:rPr>
              <w:t>00,00 €,</w:t>
            </w:r>
          </w:p>
          <w:p w14:paraId="4E4C9B82" w14:textId="03F06261" w:rsidR="00AD247F" w:rsidRPr="00D64CA0" w:rsidRDefault="006E0F15" w:rsidP="006E0F15">
            <w:pPr>
              <w:ind w:left="420"/>
              <w:jc w:val="both"/>
              <w:rPr>
                <w:bCs/>
                <w:color w:val="000000"/>
                <w:sz w:val="20"/>
                <w:szCs w:val="20"/>
              </w:rPr>
            </w:pPr>
            <w:r w:rsidRPr="00D64CA0">
              <w:rPr>
                <w:bCs/>
                <w:sz w:val="20"/>
                <w:szCs w:val="20"/>
              </w:rPr>
              <w:t xml:space="preserve">prihoda od prodaje nefinancijske imovine i refundacija šteta u iznosu od </w:t>
            </w:r>
            <w:r>
              <w:rPr>
                <w:bCs/>
                <w:sz w:val="20"/>
                <w:szCs w:val="20"/>
              </w:rPr>
              <w:t>30</w:t>
            </w:r>
            <w:r w:rsidRPr="00D64CA0">
              <w:rPr>
                <w:bCs/>
                <w:sz w:val="20"/>
                <w:szCs w:val="20"/>
              </w:rPr>
              <w:t xml:space="preserve">.900,00 </w:t>
            </w:r>
            <w:r w:rsidRPr="00D64CA0">
              <w:rPr>
                <w:bCs/>
                <w:color w:val="000000"/>
                <w:sz w:val="20"/>
                <w:szCs w:val="20"/>
              </w:rPr>
              <w:t>€.</w:t>
            </w:r>
          </w:p>
        </w:tc>
      </w:tr>
      <w:tr w:rsidR="006E0F15" w:rsidRPr="00D64CA0" w14:paraId="2CF5568D" w14:textId="77777777" w:rsidTr="00786E54">
        <w:trPr>
          <w:trHeight w:val="257"/>
        </w:trPr>
        <w:tc>
          <w:tcPr>
            <w:tcW w:w="2158" w:type="dxa"/>
            <w:shd w:val="clear" w:color="auto" w:fill="D9D9D9"/>
          </w:tcPr>
          <w:p w14:paraId="6EECFE43" w14:textId="6CDD0AC7" w:rsidR="006E0F15" w:rsidRPr="00D64CA0" w:rsidRDefault="006E0F15" w:rsidP="006E0F15">
            <w:pPr>
              <w:rPr>
                <w:b/>
                <w:bCs/>
                <w:color w:val="000000"/>
                <w:sz w:val="20"/>
                <w:szCs w:val="20"/>
              </w:rPr>
            </w:pPr>
            <w:r w:rsidRPr="00AC2C3E">
              <w:rPr>
                <w:b/>
                <w:bCs/>
                <w:color w:val="000000"/>
                <w:sz w:val="22"/>
                <w:szCs w:val="22"/>
              </w:rPr>
              <w:lastRenderedPageBreak/>
              <w:t>Obrazloženje iz</w:t>
            </w:r>
            <w:r>
              <w:rPr>
                <w:b/>
                <w:bCs/>
                <w:color w:val="000000"/>
                <w:sz w:val="22"/>
                <w:szCs w:val="22"/>
              </w:rPr>
              <w:t>vršenja s ciljevima koji su ostvareni provedbom</w:t>
            </w:r>
          </w:p>
        </w:tc>
        <w:tc>
          <w:tcPr>
            <w:tcW w:w="6904" w:type="dxa"/>
            <w:gridSpan w:val="2"/>
            <w:shd w:val="clear" w:color="auto" w:fill="auto"/>
          </w:tcPr>
          <w:p w14:paraId="4E828415" w14:textId="3CDD99B3" w:rsidR="006E0F15" w:rsidRPr="00404BA6" w:rsidRDefault="006E0F15" w:rsidP="006E0F15">
            <w:pPr>
              <w:jc w:val="both"/>
              <w:rPr>
                <w:bCs/>
                <w:sz w:val="20"/>
                <w:szCs w:val="20"/>
              </w:rPr>
            </w:pPr>
            <w:r w:rsidRPr="00404BA6">
              <w:rPr>
                <w:bCs/>
                <w:sz w:val="20"/>
                <w:szCs w:val="20"/>
              </w:rPr>
              <w:t>Planirana sredstva realizirana su 98,5 %.</w:t>
            </w:r>
          </w:p>
          <w:p w14:paraId="001204EE" w14:textId="10D4294C" w:rsidR="006E0F15" w:rsidRPr="00404BA6" w:rsidRDefault="006E0F15" w:rsidP="006E0F15">
            <w:pPr>
              <w:jc w:val="both"/>
              <w:rPr>
                <w:bCs/>
                <w:sz w:val="20"/>
                <w:szCs w:val="20"/>
              </w:rPr>
            </w:pPr>
            <w:r w:rsidRPr="00404BA6">
              <w:rPr>
                <w:bCs/>
                <w:sz w:val="20"/>
                <w:szCs w:val="20"/>
              </w:rPr>
              <w:t xml:space="preserve">Izvor Opći prihodi i primici – matična sredstva SDŽ planiran je u iznosu od 1.249.995,94 € realiziran je u potpunosti odnosno ostvareno je 100 % plana. Sredstva su  utrošena za nabavu </w:t>
            </w:r>
            <w:r w:rsidR="009253B1" w:rsidRPr="00404BA6">
              <w:rPr>
                <w:bCs/>
                <w:sz w:val="20"/>
                <w:szCs w:val="20"/>
              </w:rPr>
              <w:t>14</w:t>
            </w:r>
            <w:r w:rsidRPr="00404BA6">
              <w:rPr>
                <w:bCs/>
                <w:sz w:val="20"/>
                <w:szCs w:val="20"/>
              </w:rPr>
              <w:t xml:space="preserve"> vozila za </w:t>
            </w:r>
            <w:r w:rsidR="009253B1" w:rsidRPr="00404BA6">
              <w:rPr>
                <w:bCs/>
                <w:sz w:val="20"/>
                <w:szCs w:val="20"/>
              </w:rPr>
              <w:t>sanitetski prijevoz (1.168.750,00 €)</w:t>
            </w:r>
            <w:r w:rsidRPr="00404BA6">
              <w:rPr>
                <w:bCs/>
                <w:sz w:val="20"/>
                <w:szCs w:val="20"/>
              </w:rPr>
              <w:t xml:space="preserve"> </w:t>
            </w:r>
            <w:r w:rsidR="009253B1" w:rsidRPr="00404BA6">
              <w:rPr>
                <w:bCs/>
                <w:sz w:val="20"/>
                <w:szCs w:val="20"/>
              </w:rPr>
              <w:t>te za nabavu medicinske (66.347,19 €) i komunikacijske opreme (14.898,75 €).</w:t>
            </w:r>
          </w:p>
          <w:p w14:paraId="4E53D622" w14:textId="2BE059EE" w:rsidR="006E0F15" w:rsidRPr="00404BA6" w:rsidRDefault="006E0F15" w:rsidP="006E0F15">
            <w:pPr>
              <w:jc w:val="both"/>
              <w:rPr>
                <w:bCs/>
                <w:sz w:val="20"/>
                <w:szCs w:val="20"/>
              </w:rPr>
            </w:pPr>
            <w:r w:rsidRPr="00404BA6">
              <w:rPr>
                <w:bCs/>
                <w:sz w:val="20"/>
                <w:szCs w:val="20"/>
              </w:rPr>
              <w:t xml:space="preserve">Vlastiti prihodi PK planirani su u iznosu od </w:t>
            </w:r>
            <w:r w:rsidR="009253B1" w:rsidRPr="00404BA6">
              <w:rPr>
                <w:bCs/>
                <w:sz w:val="20"/>
                <w:szCs w:val="20"/>
              </w:rPr>
              <w:t>109.665,87</w:t>
            </w:r>
            <w:r w:rsidRPr="00404BA6">
              <w:rPr>
                <w:bCs/>
                <w:sz w:val="20"/>
                <w:szCs w:val="20"/>
              </w:rPr>
              <w:t xml:space="preserve"> € dok je realizirano </w:t>
            </w:r>
            <w:r w:rsidR="009253B1" w:rsidRPr="00404BA6">
              <w:rPr>
                <w:bCs/>
                <w:sz w:val="20"/>
                <w:szCs w:val="20"/>
              </w:rPr>
              <w:t>62.695,27</w:t>
            </w:r>
            <w:r w:rsidRPr="00404BA6">
              <w:rPr>
                <w:bCs/>
                <w:sz w:val="20"/>
                <w:szCs w:val="20"/>
              </w:rPr>
              <w:t xml:space="preserve"> € odnosno </w:t>
            </w:r>
            <w:r w:rsidR="009253B1" w:rsidRPr="00404BA6">
              <w:rPr>
                <w:bCs/>
                <w:sz w:val="20"/>
                <w:szCs w:val="20"/>
              </w:rPr>
              <w:t>57,2</w:t>
            </w:r>
            <w:r w:rsidRPr="00404BA6">
              <w:rPr>
                <w:bCs/>
                <w:sz w:val="20"/>
                <w:szCs w:val="20"/>
              </w:rPr>
              <w:t xml:space="preserve"> % plana. Vlastitim prihodima financirani su rashodi za nabavu dugotrajne imovine </w:t>
            </w:r>
            <w:r w:rsidR="009253B1" w:rsidRPr="00404BA6">
              <w:rPr>
                <w:bCs/>
                <w:sz w:val="20"/>
                <w:szCs w:val="20"/>
              </w:rPr>
              <w:t>i to</w:t>
            </w:r>
            <w:r w:rsidR="00E61EF6" w:rsidRPr="00404BA6">
              <w:rPr>
                <w:bCs/>
                <w:sz w:val="20"/>
                <w:szCs w:val="20"/>
              </w:rPr>
              <w:t xml:space="preserve">: </w:t>
            </w:r>
            <w:r w:rsidR="009253B1" w:rsidRPr="00404BA6">
              <w:rPr>
                <w:bCs/>
                <w:sz w:val="20"/>
                <w:szCs w:val="20"/>
              </w:rPr>
              <w:t>licence (1.741,00 €)</w:t>
            </w:r>
            <w:r w:rsidR="00E61EF6" w:rsidRPr="00404BA6">
              <w:rPr>
                <w:bCs/>
                <w:sz w:val="20"/>
                <w:szCs w:val="20"/>
              </w:rPr>
              <w:t>, projekt za adaptaciju ispostave u Vrgorcu (10.625,00 €), računalna opreme i namještaj (8.649,88 €), komunikacijska oprema (1.497,49 €), klima uređaji (7.440,28 €), medicinska oprema (2.412,62 €), bijela tehnika i oprema za edukaciju (8.829,00 €) i jedno vozilo (21.500,00 €).</w:t>
            </w:r>
          </w:p>
          <w:p w14:paraId="014AAE9F" w14:textId="6150CE30" w:rsidR="006E0F15" w:rsidRPr="00404BA6" w:rsidRDefault="006E0F15" w:rsidP="006E0F15">
            <w:pPr>
              <w:jc w:val="both"/>
              <w:rPr>
                <w:bCs/>
                <w:sz w:val="20"/>
                <w:szCs w:val="20"/>
              </w:rPr>
            </w:pPr>
            <w:r w:rsidRPr="00404BA6">
              <w:rPr>
                <w:bCs/>
                <w:sz w:val="20"/>
                <w:szCs w:val="20"/>
              </w:rPr>
              <w:t xml:space="preserve">Prihodi za posebne namjene-decentralizacija planirani su u iznosu od </w:t>
            </w:r>
            <w:r w:rsidR="00E61EF6" w:rsidRPr="00404BA6">
              <w:rPr>
                <w:bCs/>
                <w:sz w:val="20"/>
                <w:szCs w:val="20"/>
              </w:rPr>
              <w:t>1.742.368,00 €</w:t>
            </w:r>
            <w:r w:rsidRPr="00404BA6">
              <w:rPr>
                <w:bCs/>
                <w:sz w:val="20"/>
                <w:szCs w:val="20"/>
              </w:rPr>
              <w:t xml:space="preserve"> te su realizirani u potpunosti odnosno ostvareno je 100 % plana. Sredstva su utrošena za financiranje nabave auto guma za vozila (</w:t>
            </w:r>
            <w:r w:rsidR="00E61EF6" w:rsidRPr="00404BA6">
              <w:rPr>
                <w:bCs/>
                <w:sz w:val="20"/>
                <w:szCs w:val="20"/>
              </w:rPr>
              <w:t>62.000,00</w:t>
            </w:r>
            <w:r w:rsidRPr="00404BA6">
              <w:rPr>
                <w:bCs/>
                <w:sz w:val="20"/>
                <w:szCs w:val="20"/>
              </w:rPr>
              <w:t xml:space="preserve"> €)</w:t>
            </w:r>
            <w:r w:rsidR="00E61EF6" w:rsidRPr="00404BA6">
              <w:rPr>
                <w:bCs/>
                <w:sz w:val="20"/>
                <w:szCs w:val="20"/>
              </w:rPr>
              <w:t xml:space="preserve"> i službene radne odjeće (52.562,50 €),</w:t>
            </w:r>
            <w:r w:rsidRPr="00404BA6">
              <w:rPr>
                <w:bCs/>
                <w:sz w:val="20"/>
                <w:szCs w:val="20"/>
              </w:rPr>
              <w:t xml:space="preserve"> za usluge održavanja </w:t>
            </w:r>
            <w:r w:rsidR="00E61EF6" w:rsidRPr="00404BA6">
              <w:rPr>
                <w:bCs/>
                <w:sz w:val="20"/>
                <w:szCs w:val="20"/>
              </w:rPr>
              <w:t xml:space="preserve">objekata (33.416,25 €), </w:t>
            </w:r>
            <w:r w:rsidRPr="00404BA6">
              <w:rPr>
                <w:bCs/>
                <w:sz w:val="20"/>
                <w:szCs w:val="20"/>
              </w:rPr>
              <w:t>opreme (</w:t>
            </w:r>
            <w:r w:rsidR="00E61EF6" w:rsidRPr="00404BA6">
              <w:rPr>
                <w:bCs/>
                <w:sz w:val="20"/>
                <w:szCs w:val="20"/>
              </w:rPr>
              <w:t>96.151,06</w:t>
            </w:r>
            <w:r w:rsidRPr="00404BA6">
              <w:rPr>
                <w:bCs/>
                <w:sz w:val="20"/>
                <w:szCs w:val="20"/>
              </w:rPr>
              <w:t xml:space="preserve"> €) i vozila (</w:t>
            </w:r>
            <w:r w:rsidR="00E61EF6" w:rsidRPr="00404BA6">
              <w:rPr>
                <w:bCs/>
                <w:sz w:val="20"/>
                <w:szCs w:val="20"/>
              </w:rPr>
              <w:t>550.000,00</w:t>
            </w:r>
            <w:r w:rsidRPr="00404BA6">
              <w:rPr>
                <w:bCs/>
                <w:sz w:val="20"/>
                <w:szCs w:val="20"/>
              </w:rPr>
              <w:t xml:space="preserve"> €), </w:t>
            </w:r>
            <w:r w:rsidR="00E61EF6" w:rsidRPr="00404BA6">
              <w:rPr>
                <w:bCs/>
                <w:sz w:val="20"/>
                <w:szCs w:val="20"/>
              </w:rPr>
              <w:t>za nabavu</w:t>
            </w:r>
            <w:r w:rsidRPr="00404BA6">
              <w:rPr>
                <w:bCs/>
                <w:sz w:val="20"/>
                <w:szCs w:val="20"/>
              </w:rPr>
              <w:t xml:space="preserve"> medicinske opreme (</w:t>
            </w:r>
            <w:r w:rsidR="00E61EF6" w:rsidRPr="00404BA6">
              <w:rPr>
                <w:bCs/>
                <w:sz w:val="20"/>
                <w:szCs w:val="20"/>
              </w:rPr>
              <w:t>166.363,19</w:t>
            </w:r>
            <w:r w:rsidRPr="00404BA6">
              <w:rPr>
                <w:bCs/>
                <w:sz w:val="20"/>
                <w:szCs w:val="20"/>
              </w:rPr>
              <w:t xml:space="preserve"> €), te za nabavu </w:t>
            </w:r>
            <w:r w:rsidR="00E61EF6" w:rsidRPr="00404BA6">
              <w:rPr>
                <w:bCs/>
                <w:sz w:val="20"/>
                <w:szCs w:val="20"/>
              </w:rPr>
              <w:t>9</w:t>
            </w:r>
            <w:r w:rsidRPr="00404BA6">
              <w:rPr>
                <w:bCs/>
                <w:sz w:val="20"/>
                <w:szCs w:val="20"/>
              </w:rPr>
              <w:t xml:space="preserve"> vozila za hitnu medicinu (7</w:t>
            </w:r>
            <w:r w:rsidR="00E61EF6" w:rsidRPr="00404BA6">
              <w:rPr>
                <w:bCs/>
                <w:sz w:val="20"/>
                <w:szCs w:val="20"/>
              </w:rPr>
              <w:t>81.875,00</w:t>
            </w:r>
            <w:r w:rsidRPr="00404BA6">
              <w:rPr>
                <w:bCs/>
                <w:sz w:val="20"/>
                <w:szCs w:val="20"/>
              </w:rPr>
              <w:t xml:space="preserve"> €).</w:t>
            </w:r>
          </w:p>
          <w:p w14:paraId="2D6C73C2" w14:textId="7D069CEA" w:rsidR="00E61EF6" w:rsidRPr="00404BA6" w:rsidRDefault="005F3E86" w:rsidP="006E0F15">
            <w:pPr>
              <w:jc w:val="both"/>
              <w:rPr>
                <w:bCs/>
                <w:sz w:val="20"/>
                <w:szCs w:val="20"/>
              </w:rPr>
            </w:pPr>
            <w:r w:rsidRPr="00404BA6">
              <w:rPr>
                <w:bCs/>
                <w:sz w:val="20"/>
                <w:szCs w:val="20"/>
              </w:rPr>
              <w:t>Pomoći od nenadležnog proračuna planirane su u iznosu od 9.600,00 € dok je realizirano 9.479,50 € odnosno 98,7 % plana. Iz sredstava pomoći od Ministarstva zdravstva nabavljena je medicinska oprema za hitnu helikoptersku medicinsku službu (HHMS).</w:t>
            </w:r>
          </w:p>
          <w:p w14:paraId="2919C9D4" w14:textId="6C2794F3" w:rsidR="006E0F15" w:rsidRPr="00404BA6" w:rsidRDefault="006E0F15" w:rsidP="006E0F15">
            <w:pPr>
              <w:jc w:val="both"/>
              <w:rPr>
                <w:bCs/>
                <w:sz w:val="20"/>
                <w:szCs w:val="20"/>
              </w:rPr>
            </w:pPr>
            <w:r w:rsidRPr="00404BA6">
              <w:rPr>
                <w:bCs/>
                <w:sz w:val="20"/>
                <w:szCs w:val="20"/>
              </w:rPr>
              <w:t>Iz izvora prihoda od prodaje nefinancijske imovine koji je zapravo najvećim d</w:t>
            </w:r>
            <w:r w:rsidR="00AA56BA">
              <w:rPr>
                <w:bCs/>
                <w:sz w:val="20"/>
                <w:szCs w:val="20"/>
              </w:rPr>
              <w:t>i</w:t>
            </w:r>
            <w:r w:rsidRPr="00404BA6">
              <w:rPr>
                <w:bCs/>
                <w:sz w:val="20"/>
                <w:szCs w:val="20"/>
              </w:rPr>
              <w:t xml:space="preserve">jelom prihod od refundacija šteta za vozila od osiguravajuće kuće planiran je prihod u visini </w:t>
            </w:r>
            <w:r w:rsidR="005F3E86" w:rsidRPr="00404BA6">
              <w:rPr>
                <w:bCs/>
                <w:sz w:val="20"/>
                <w:szCs w:val="20"/>
              </w:rPr>
              <w:t>30.900,00</w:t>
            </w:r>
            <w:r w:rsidRPr="00404BA6">
              <w:rPr>
                <w:bCs/>
                <w:sz w:val="20"/>
                <w:szCs w:val="20"/>
              </w:rPr>
              <w:t xml:space="preserve"> €. Realizirano je </w:t>
            </w:r>
            <w:r w:rsidR="005F3E86" w:rsidRPr="00404BA6">
              <w:rPr>
                <w:bCs/>
                <w:sz w:val="20"/>
                <w:szCs w:val="20"/>
              </w:rPr>
              <w:t>30.738,45</w:t>
            </w:r>
            <w:r w:rsidRPr="00404BA6">
              <w:rPr>
                <w:bCs/>
                <w:sz w:val="20"/>
                <w:szCs w:val="20"/>
              </w:rPr>
              <w:t xml:space="preserve"> € odnosno </w:t>
            </w:r>
            <w:r w:rsidR="005F3E86" w:rsidRPr="00404BA6">
              <w:rPr>
                <w:bCs/>
                <w:sz w:val="20"/>
                <w:szCs w:val="20"/>
              </w:rPr>
              <w:t>98,5</w:t>
            </w:r>
            <w:r w:rsidRPr="00404BA6">
              <w:rPr>
                <w:bCs/>
                <w:sz w:val="20"/>
                <w:szCs w:val="20"/>
              </w:rPr>
              <w:t xml:space="preserve"> % plana koliko je i </w:t>
            </w:r>
            <w:proofErr w:type="spellStart"/>
            <w:r w:rsidRPr="00404BA6">
              <w:rPr>
                <w:bCs/>
                <w:sz w:val="20"/>
                <w:szCs w:val="20"/>
              </w:rPr>
              <w:t>uprihodovano</w:t>
            </w:r>
            <w:proofErr w:type="spellEnd"/>
            <w:r w:rsidRPr="00404BA6">
              <w:rPr>
                <w:bCs/>
                <w:sz w:val="20"/>
                <w:szCs w:val="20"/>
              </w:rPr>
              <w:t xml:space="preserve"> iz ovog izvora. Sredstva su u cijelosti utrošena i to na usluge održavanja vozila (</w:t>
            </w:r>
            <w:r w:rsidR="005F3E86" w:rsidRPr="00404BA6">
              <w:rPr>
                <w:bCs/>
                <w:sz w:val="20"/>
                <w:szCs w:val="20"/>
              </w:rPr>
              <w:t>25.997,54</w:t>
            </w:r>
            <w:r w:rsidRPr="00404BA6">
              <w:rPr>
                <w:bCs/>
                <w:sz w:val="20"/>
                <w:szCs w:val="20"/>
              </w:rPr>
              <w:t xml:space="preserve"> €)</w:t>
            </w:r>
            <w:r w:rsidR="005F3E86" w:rsidRPr="00404BA6">
              <w:rPr>
                <w:bCs/>
                <w:sz w:val="20"/>
                <w:szCs w:val="20"/>
              </w:rPr>
              <w:t xml:space="preserve"> i kapitalnu donaciju rashodovanog vozila i defibrilatora Vatrogasnoj zajednici SDŽ (1.100,00 €)</w:t>
            </w:r>
            <w:r w:rsidRPr="00404BA6">
              <w:rPr>
                <w:bCs/>
                <w:sz w:val="20"/>
                <w:szCs w:val="20"/>
              </w:rPr>
              <w:t xml:space="preserve"> te za nabavu računalne opreme (</w:t>
            </w:r>
            <w:r w:rsidR="005F3E86" w:rsidRPr="00404BA6">
              <w:rPr>
                <w:bCs/>
                <w:sz w:val="20"/>
                <w:szCs w:val="20"/>
              </w:rPr>
              <w:t>3.640,91</w:t>
            </w:r>
            <w:r w:rsidRPr="00404BA6">
              <w:rPr>
                <w:bCs/>
                <w:sz w:val="20"/>
                <w:szCs w:val="20"/>
              </w:rPr>
              <w:t xml:space="preserve"> €). </w:t>
            </w:r>
          </w:p>
          <w:p w14:paraId="657AA413" w14:textId="4B031B16" w:rsidR="006E0F15" w:rsidRPr="00404BA6" w:rsidRDefault="006E0F15" w:rsidP="006E0F15">
            <w:pPr>
              <w:jc w:val="both"/>
              <w:rPr>
                <w:bCs/>
                <w:color w:val="000000"/>
                <w:sz w:val="20"/>
                <w:szCs w:val="20"/>
              </w:rPr>
            </w:pPr>
            <w:r w:rsidRPr="00404BA6">
              <w:rPr>
                <w:bCs/>
                <w:sz w:val="20"/>
                <w:szCs w:val="20"/>
              </w:rPr>
              <w:t>Planiran</w:t>
            </w:r>
            <w:r w:rsidR="00694723" w:rsidRPr="00404BA6">
              <w:rPr>
                <w:bCs/>
                <w:sz w:val="20"/>
                <w:szCs w:val="20"/>
              </w:rPr>
              <w:t>a</w:t>
            </w:r>
            <w:r w:rsidRPr="00404BA6">
              <w:rPr>
                <w:bCs/>
                <w:sz w:val="20"/>
                <w:szCs w:val="20"/>
              </w:rPr>
              <w:t xml:space="preserve"> ciljan</w:t>
            </w:r>
            <w:r w:rsidR="00404BA6" w:rsidRPr="00404BA6">
              <w:rPr>
                <w:bCs/>
                <w:sz w:val="20"/>
                <w:szCs w:val="20"/>
              </w:rPr>
              <w:t>a</w:t>
            </w:r>
            <w:r w:rsidRPr="00404BA6">
              <w:rPr>
                <w:bCs/>
                <w:sz w:val="20"/>
                <w:szCs w:val="20"/>
              </w:rPr>
              <w:t xml:space="preserve"> vrijednost pokazatelja rezultata </w:t>
            </w:r>
            <w:r w:rsidR="00386934">
              <w:rPr>
                <w:bCs/>
                <w:sz w:val="20"/>
                <w:szCs w:val="20"/>
              </w:rPr>
              <w:t xml:space="preserve">vezano za </w:t>
            </w:r>
            <w:r w:rsidR="003945C1">
              <w:rPr>
                <w:bCs/>
                <w:sz w:val="20"/>
                <w:szCs w:val="20"/>
              </w:rPr>
              <w:t>prosječn</w:t>
            </w:r>
            <w:r w:rsidR="00386934">
              <w:rPr>
                <w:bCs/>
                <w:sz w:val="20"/>
                <w:szCs w:val="20"/>
              </w:rPr>
              <w:t>u</w:t>
            </w:r>
            <w:r w:rsidR="003945C1">
              <w:rPr>
                <w:bCs/>
                <w:sz w:val="20"/>
                <w:szCs w:val="20"/>
              </w:rPr>
              <w:t xml:space="preserve"> starost voznog parka</w:t>
            </w:r>
            <w:r w:rsidR="00694723" w:rsidRPr="00404BA6">
              <w:rPr>
                <w:bCs/>
                <w:sz w:val="20"/>
                <w:szCs w:val="20"/>
              </w:rPr>
              <w:t xml:space="preserve"> </w:t>
            </w:r>
            <w:r w:rsidR="004E29A3">
              <w:rPr>
                <w:bCs/>
                <w:sz w:val="20"/>
                <w:szCs w:val="20"/>
              </w:rPr>
              <w:t xml:space="preserve">nije </w:t>
            </w:r>
            <w:r w:rsidR="00386934">
              <w:rPr>
                <w:bCs/>
                <w:sz w:val="20"/>
                <w:szCs w:val="20"/>
              </w:rPr>
              <w:t xml:space="preserve">ostvarena </w:t>
            </w:r>
            <w:r w:rsidR="00694723" w:rsidRPr="00404BA6">
              <w:rPr>
                <w:bCs/>
                <w:sz w:val="20"/>
                <w:szCs w:val="20"/>
              </w:rPr>
              <w:t>zbog nedovoljnog broja</w:t>
            </w:r>
            <w:r w:rsidRPr="00404BA6">
              <w:rPr>
                <w:bCs/>
                <w:sz w:val="20"/>
                <w:szCs w:val="20"/>
              </w:rPr>
              <w:t xml:space="preserve"> </w:t>
            </w:r>
            <w:r w:rsidR="00694723" w:rsidRPr="00404BA6">
              <w:rPr>
                <w:bCs/>
                <w:sz w:val="20"/>
                <w:szCs w:val="20"/>
              </w:rPr>
              <w:t xml:space="preserve">novo nabavljenih vozila u 2024.g. </w:t>
            </w:r>
            <w:r w:rsidRPr="00404BA6">
              <w:rPr>
                <w:bCs/>
                <w:sz w:val="20"/>
                <w:szCs w:val="20"/>
              </w:rPr>
              <w:t>(prosječna starost voznog parka</w:t>
            </w:r>
            <w:r w:rsidR="00694723" w:rsidRPr="00404BA6">
              <w:rPr>
                <w:bCs/>
                <w:sz w:val="20"/>
                <w:szCs w:val="20"/>
              </w:rPr>
              <w:t xml:space="preserve"> </w:t>
            </w:r>
            <w:r w:rsidRPr="00404BA6">
              <w:rPr>
                <w:bCs/>
                <w:sz w:val="20"/>
                <w:szCs w:val="20"/>
              </w:rPr>
              <w:t xml:space="preserve">je </w:t>
            </w:r>
            <w:r w:rsidR="00694723" w:rsidRPr="00404BA6">
              <w:rPr>
                <w:bCs/>
                <w:sz w:val="20"/>
                <w:szCs w:val="20"/>
              </w:rPr>
              <w:t>5</w:t>
            </w:r>
            <w:r w:rsidRPr="00404BA6">
              <w:rPr>
                <w:bCs/>
                <w:sz w:val="20"/>
                <w:szCs w:val="20"/>
              </w:rPr>
              <w:t>,</w:t>
            </w:r>
            <w:r w:rsidR="00484803" w:rsidRPr="00404BA6">
              <w:rPr>
                <w:bCs/>
                <w:sz w:val="20"/>
                <w:szCs w:val="20"/>
              </w:rPr>
              <w:t>5</w:t>
            </w:r>
            <w:r w:rsidRPr="00404BA6">
              <w:rPr>
                <w:bCs/>
                <w:sz w:val="20"/>
                <w:szCs w:val="20"/>
              </w:rPr>
              <w:t xml:space="preserve"> godina</w:t>
            </w:r>
            <w:r w:rsidR="003945C1">
              <w:rPr>
                <w:bCs/>
                <w:sz w:val="20"/>
                <w:szCs w:val="20"/>
              </w:rPr>
              <w:t>). Sve</w:t>
            </w:r>
            <w:r w:rsidRPr="00404BA6">
              <w:rPr>
                <w:bCs/>
                <w:sz w:val="20"/>
                <w:szCs w:val="20"/>
              </w:rPr>
              <w:t xml:space="preserve"> ispostave Zavoda su usklađene s Mrežom hitne medicine</w:t>
            </w:r>
            <w:r w:rsidR="003945C1">
              <w:rPr>
                <w:bCs/>
                <w:sz w:val="20"/>
                <w:szCs w:val="20"/>
              </w:rPr>
              <w:t xml:space="preserve"> čime je ciljna vrijednost pokazatelja rezultata kontinuiteta usklađenosti ostvarena.</w:t>
            </w:r>
            <w:r w:rsidR="00694723" w:rsidRPr="00404BA6">
              <w:rPr>
                <w:bCs/>
                <w:sz w:val="20"/>
                <w:szCs w:val="20"/>
              </w:rPr>
              <w:t xml:space="preserve"> </w:t>
            </w:r>
            <w:r w:rsidR="003945C1">
              <w:rPr>
                <w:bCs/>
                <w:sz w:val="20"/>
                <w:szCs w:val="20"/>
              </w:rPr>
              <w:t>S</w:t>
            </w:r>
            <w:r w:rsidR="00404BA6" w:rsidRPr="00404BA6">
              <w:rPr>
                <w:bCs/>
                <w:sz w:val="20"/>
                <w:szCs w:val="20"/>
              </w:rPr>
              <w:t xml:space="preserve">a </w:t>
            </w:r>
            <w:r w:rsidR="00E550C2">
              <w:rPr>
                <w:bCs/>
                <w:sz w:val="20"/>
                <w:szCs w:val="20"/>
              </w:rPr>
              <w:t xml:space="preserve">svim </w:t>
            </w:r>
            <w:r w:rsidR="00404BA6" w:rsidRPr="00404BA6">
              <w:rPr>
                <w:bCs/>
                <w:sz w:val="20"/>
                <w:szCs w:val="20"/>
              </w:rPr>
              <w:t>ostvaren</w:t>
            </w:r>
            <w:r w:rsidR="003945C1">
              <w:rPr>
                <w:bCs/>
                <w:sz w:val="20"/>
                <w:szCs w:val="20"/>
              </w:rPr>
              <w:t>i</w:t>
            </w:r>
            <w:r w:rsidR="00404BA6" w:rsidRPr="00404BA6">
              <w:rPr>
                <w:bCs/>
                <w:sz w:val="20"/>
                <w:szCs w:val="20"/>
              </w:rPr>
              <w:t>m vrijednosti</w:t>
            </w:r>
            <w:r w:rsidR="003945C1">
              <w:rPr>
                <w:bCs/>
                <w:sz w:val="20"/>
                <w:szCs w:val="20"/>
              </w:rPr>
              <w:t>ma</w:t>
            </w:r>
            <w:r w:rsidR="00404BA6" w:rsidRPr="00404BA6">
              <w:rPr>
                <w:bCs/>
                <w:sz w:val="20"/>
                <w:szCs w:val="20"/>
              </w:rPr>
              <w:t xml:space="preserve"> pokazatelja rezultata </w:t>
            </w:r>
            <w:r w:rsidRPr="00404BA6">
              <w:rPr>
                <w:bCs/>
                <w:sz w:val="20"/>
                <w:szCs w:val="20"/>
              </w:rPr>
              <w:t>osiguran</w:t>
            </w:r>
            <w:r w:rsidR="00404BA6" w:rsidRPr="00404BA6">
              <w:rPr>
                <w:bCs/>
                <w:sz w:val="20"/>
                <w:szCs w:val="20"/>
              </w:rPr>
              <w:t xml:space="preserve">o </w:t>
            </w:r>
            <w:r w:rsidR="003945C1">
              <w:rPr>
                <w:bCs/>
                <w:sz w:val="20"/>
                <w:szCs w:val="20"/>
              </w:rPr>
              <w:t xml:space="preserve">je </w:t>
            </w:r>
            <w:r w:rsidRPr="00404BA6">
              <w:rPr>
                <w:bCs/>
                <w:sz w:val="20"/>
                <w:szCs w:val="20"/>
              </w:rPr>
              <w:t>provođenje kvalitetne hitne medicine i sanitetskog prijevoza na području cijele Splitsko-dalmatinske županije.</w:t>
            </w:r>
          </w:p>
        </w:tc>
      </w:tr>
      <w:tr w:rsidR="006E0F15" w:rsidRPr="00D64CA0" w14:paraId="44A19042" w14:textId="77777777" w:rsidTr="00F00D10">
        <w:trPr>
          <w:trHeight w:val="257"/>
        </w:trPr>
        <w:tc>
          <w:tcPr>
            <w:tcW w:w="0" w:type="auto"/>
            <w:gridSpan w:val="3"/>
            <w:shd w:val="clear" w:color="auto" w:fill="FFFFFF"/>
          </w:tcPr>
          <w:tbl>
            <w:tblPr>
              <w:tblW w:w="3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075"/>
              <w:gridCol w:w="2344"/>
            </w:tblGrid>
            <w:tr w:rsidR="006E0F15" w:rsidRPr="00D64CA0" w14:paraId="1BCF202A" w14:textId="77777777" w:rsidTr="00897D0B">
              <w:trPr>
                <w:trHeight w:val="219"/>
              </w:trPr>
              <w:tc>
                <w:tcPr>
                  <w:tcW w:w="1595" w:type="pct"/>
                  <w:shd w:val="clear" w:color="auto" w:fill="F2F2F2"/>
                </w:tcPr>
                <w:p w14:paraId="5B063D68" w14:textId="0CC753EE" w:rsidR="006E0F15" w:rsidRPr="00F3516F" w:rsidRDefault="006E0F15" w:rsidP="006E0F15">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599" w:type="pct"/>
                  <w:shd w:val="clear" w:color="auto" w:fill="F2F2F2"/>
                </w:tcPr>
                <w:p w14:paraId="196EA4FC" w14:textId="4A7C9E26" w:rsidR="006E0F15" w:rsidRPr="00F3516F" w:rsidRDefault="006E0F15" w:rsidP="006E0F15">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prosinac </w:t>
                  </w:r>
                  <w:r w:rsidRPr="00D55D1F">
                    <w:rPr>
                      <w:b/>
                      <w:bCs/>
                      <w:color w:val="000000"/>
                      <w:sz w:val="20"/>
                      <w:szCs w:val="20"/>
                    </w:rPr>
                    <w:t>202</w:t>
                  </w:r>
                  <w:r>
                    <w:rPr>
                      <w:b/>
                      <w:bCs/>
                      <w:color w:val="000000"/>
                      <w:sz w:val="20"/>
                      <w:szCs w:val="20"/>
                    </w:rPr>
                    <w:t>4.</w:t>
                  </w:r>
                </w:p>
              </w:tc>
              <w:tc>
                <w:tcPr>
                  <w:tcW w:w="1806" w:type="pct"/>
                  <w:shd w:val="clear" w:color="auto" w:fill="F2F2F2"/>
                </w:tcPr>
                <w:p w14:paraId="44BC2818" w14:textId="489C8E3F" w:rsidR="006E0F15" w:rsidRPr="00F3516F" w:rsidRDefault="006E0F15" w:rsidP="006E0F15">
                  <w:pPr>
                    <w:jc w:val="center"/>
                    <w:rPr>
                      <w:b/>
                      <w:bCs/>
                      <w:color w:val="000000"/>
                      <w:sz w:val="20"/>
                      <w:szCs w:val="20"/>
                    </w:rPr>
                  </w:pPr>
                  <w:r>
                    <w:rPr>
                      <w:b/>
                      <w:bCs/>
                      <w:color w:val="000000"/>
                      <w:sz w:val="20"/>
                      <w:szCs w:val="20"/>
                    </w:rPr>
                    <w:t>Indeks</w:t>
                  </w:r>
                </w:p>
              </w:tc>
            </w:tr>
            <w:tr w:rsidR="006E0F15" w:rsidRPr="00D64CA0" w14:paraId="2131BB06" w14:textId="77777777" w:rsidTr="00897D0B">
              <w:trPr>
                <w:trHeight w:val="219"/>
              </w:trPr>
              <w:tc>
                <w:tcPr>
                  <w:tcW w:w="1595" w:type="pct"/>
                  <w:tcBorders>
                    <w:top w:val="single" w:sz="4" w:space="0" w:color="auto"/>
                    <w:left w:val="single" w:sz="4" w:space="0" w:color="auto"/>
                    <w:bottom w:val="single" w:sz="4" w:space="0" w:color="auto"/>
                    <w:right w:val="single" w:sz="4" w:space="0" w:color="auto"/>
                  </w:tcBorders>
                  <w:shd w:val="clear" w:color="auto" w:fill="auto"/>
                </w:tcPr>
                <w:p w14:paraId="7411B164" w14:textId="3EFF2686" w:rsidR="006E0F15" w:rsidRPr="00F3516F" w:rsidRDefault="006E0F15" w:rsidP="006E0F15">
                  <w:pPr>
                    <w:jc w:val="right"/>
                    <w:rPr>
                      <w:bCs/>
                      <w:color w:val="000000"/>
                      <w:sz w:val="20"/>
                      <w:szCs w:val="20"/>
                    </w:rPr>
                  </w:pPr>
                  <w:r>
                    <w:rPr>
                      <w:bCs/>
                      <w:color w:val="000000"/>
                      <w:sz w:val="20"/>
                      <w:szCs w:val="20"/>
                    </w:rPr>
                    <w:t>3.142.529,81 €</w:t>
                  </w:r>
                </w:p>
              </w:tc>
              <w:tc>
                <w:tcPr>
                  <w:tcW w:w="1599" w:type="pct"/>
                  <w:tcBorders>
                    <w:top w:val="single" w:sz="4" w:space="0" w:color="auto"/>
                    <w:left w:val="single" w:sz="4" w:space="0" w:color="auto"/>
                    <w:bottom w:val="single" w:sz="4" w:space="0" w:color="auto"/>
                    <w:right w:val="single" w:sz="4" w:space="0" w:color="auto"/>
                  </w:tcBorders>
                </w:tcPr>
                <w:p w14:paraId="65CF2F44" w14:textId="60C513A4" w:rsidR="006E0F15" w:rsidRPr="00F3516F" w:rsidRDefault="00B307C8" w:rsidP="006E0F15">
                  <w:pPr>
                    <w:jc w:val="right"/>
                    <w:rPr>
                      <w:bCs/>
                      <w:color w:val="000000"/>
                      <w:sz w:val="20"/>
                      <w:szCs w:val="20"/>
                    </w:rPr>
                  </w:pPr>
                  <w:r>
                    <w:rPr>
                      <w:bCs/>
                      <w:color w:val="000000"/>
                      <w:sz w:val="20"/>
                      <w:szCs w:val="20"/>
                    </w:rPr>
                    <w:t>3.095.277,16 €</w:t>
                  </w:r>
                </w:p>
              </w:tc>
              <w:tc>
                <w:tcPr>
                  <w:tcW w:w="1806" w:type="pct"/>
                  <w:tcBorders>
                    <w:top w:val="single" w:sz="4" w:space="0" w:color="auto"/>
                    <w:left w:val="single" w:sz="4" w:space="0" w:color="auto"/>
                    <w:bottom w:val="single" w:sz="4" w:space="0" w:color="auto"/>
                    <w:right w:val="single" w:sz="4" w:space="0" w:color="auto"/>
                  </w:tcBorders>
                </w:tcPr>
                <w:p w14:paraId="58553585" w14:textId="1982BA94" w:rsidR="006E0F15" w:rsidRPr="00F3516F" w:rsidRDefault="00B307C8" w:rsidP="006E0F15">
                  <w:pPr>
                    <w:jc w:val="right"/>
                    <w:rPr>
                      <w:bCs/>
                      <w:color w:val="000000"/>
                      <w:sz w:val="20"/>
                      <w:szCs w:val="20"/>
                    </w:rPr>
                  </w:pPr>
                  <w:r>
                    <w:rPr>
                      <w:bCs/>
                      <w:color w:val="000000"/>
                      <w:sz w:val="20"/>
                      <w:szCs w:val="20"/>
                    </w:rPr>
                    <w:t>98,5</w:t>
                  </w:r>
                </w:p>
              </w:tc>
            </w:tr>
          </w:tbl>
          <w:p w14:paraId="0BE0A834" w14:textId="77777777" w:rsidR="006E0F15" w:rsidRPr="00D64CA0" w:rsidRDefault="006E0F15" w:rsidP="006E0F15">
            <w:pPr>
              <w:rPr>
                <w:bCs/>
                <w:color w:val="000000"/>
                <w:sz w:val="20"/>
                <w:szCs w:val="20"/>
              </w:rPr>
            </w:pPr>
          </w:p>
        </w:tc>
      </w:tr>
    </w:tbl>
    <w:p w14:paraId="052804C1" w14:textId="77777777" w:rsidR="00AD247F" w:rsidRPr="00D64CA0" w:rsidRDefault="00AD247F" w:rsidP="00AD247F">
      <w:pPr>
        <w:rPr>
          <w:color w:val="FF0000"/>
          <w:sz w:val="20"/>
          <w:szCs w:val="20"/>
        </w:rPr>
      </w:pPr>
    </w:p>
    <w:p w14:paraId="6B4B0C3E" w14:textId="77777777" w:rsidR="00AD247F" w:rsidRPr="00D64CA0" w:rsidRDefault="00AD247F" w:rsidP="00AD247F">
      <w:pPr>
        <w:rPr>
          <w:color w:val="FF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23"/>
        <w:gridCol w:w="1002"/>
        <w:gridCol w:w="1206"/>
        <w:gridCol w:w="1068"/>
        <w:gridCol w:w="1202"/>
        <w:gridCol w:w="1105"/>
      </w:tblGrid>
      <w:tr w:rsidR="00897D0B" w:rsidRPr="00D64CA0" w14:paraId="10A42F55" w14:textId="29197B1C" w:rsidTr="001738BA">
        <w:trPr>
          <w:trHeight w:val="651"/>
        </w:trPr>
        <w:tc>
          <w:tcPr>
            <w:tcW w:w="0" w:type="auto"/>
            <w:shd w:val="clear" w:color="auto" w:fill="D9D9D9"/>
          </w:tcPr>
          <w:p w14:paraId="3921A634"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5AF1E025"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0C30E1AF"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4A4E9BD0"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44BC5EF7"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099412DC" w14:textId="77777777" w:rsidR="00897D0B" w:rsidRPr="00D64CA0" w:rsidRDefault="00897D0B" w:rsidP="00897D0B">
            <w:pPr>
              <w:jc w:val="center"/>
              <w:rPr>
                <w:b/>
                <w:sz w:val="20"/>
                <w:szCs w:val="20"/>
              </w:rPr>
            </w:pPr>
            <w:r w:rsidRPr="00D64CA0">
              <w:rPr>
                <w:b/>
                <w:sz w:val="20"/>
                <w:szCs w:val="20"/>
              </w:rPr>
              <w:t>Ciljana vrijednost 2024.</w:t>
            </w:r>
          </w:p>
        </w:tc>
        <w:tc>
          <w:tcPr>
            <w:tcW w:w="620" w:type="dxa"/>
            <w:shd w:val="clear" w:color="auto" w:fill="D9D9D9"/>
          </w:tcPr>
          <w:p w14:paraId="5194A80E" w14:textId="7130E183"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5CD9728F" w14:textId="4EFFF47B" w:rsidTr="001738BA">
        <w:trPr>
          <w:trHeight w:val="219"/>
        </w:trPr>
        <w:tc>
          <w:tcPr>
            <w:tcW w:w="0" w:type="auto"/>
            <w:shd w:val="clear" w:color="auto" w:fill="auto"/>
          </w:tcPr>
          <w:p w14:paraId="05B88635" w14:textId="77777777" w:rsidR="00897D0B" w:rsidRPr="00D64CA0" w:rsidRDefault="00897D0B" w:rsidP="00897D0B">
            <w:pPr>
              <w:rPr>
                <w:sz w:val="20"/>
                <w:szCs w:val="20"/>
              </w:rPr>
            </w:pPr>
            <w:r w:rsidRPr="00D64CA0">
              <w:rPr>
                <w:sz w:val="20"/>
                <w:szCs w:val="20"/>
              </w:rPr>
              <w:t xml:space="preserve">Smanjenje prosječne starosti </w:t>
            </w:r>
            <w:r w:rsidRPr="00D64CA0">
              <w:rPr>
                <w:sz w:val="20"/>
                <w:szCs w:val="20"/>
              </w:rPr>
              <w:lastRenderedPageBreak/>
              <w:t>voznog parka hitne medicine</w:t>
            </w:r>
          </w:p>
        </w:tc>
        <w:tc>
          <w:tcPr>
            <w:tcW w:w="0" w:type="auto"/>
            <w:shd w:val="clear" w:color="auto" w:fill="auto"/>
          </w:tcPr>
          <w:p w14:paraId="130146D2" w14:textId="77777777" w:rsidR="00897D0B" w:rsidRPr="00D64CA0" w:rsidRDefault="00897D0B" w:rsidP="00897D0B">
            <w:pPr>
              <w:rPr>
                <w:sz w:val="20"/>
                <w:szCs w:val="20"/>
              </w:rPr>
            </w:pPr>
            <w:r w:rsidRPr="00D64CA0">
              <w:rPr>
                <w:sz w:val="20"/>
                <w:szCs w:val="20"/>
              </w:rPr>
              <w:lastRenderedPageBreak/>
              <w:t xml:space="preserve">Smanjenjem  prosječne starosti voznog parka hitne medicine postiže se  </w:t>
            </w:r>
            <w:r w:rsidRPr="00D64CA0">
              <w:rPr>
                <w:sz w:val="20"/>
                <w:szCs w:val="20"/>
              </w:rPr>
              <w:lastRenderedPageBreak/>
              <w:t>brzina i efikasnost u obavljanu  djelatnosti</w:t>
            </w:r>
          </w:p>
        </w:tc>
        <w:tc>
          <w:tcPr>
            <w:tcW w:w="0" w:type="auto"/>
          </w:tcPr>
          <w:p w14:paraId="3306962B" w14:textId="77777777" w:rsidR="00897D0B" w:rsidRPr="00D64CA0" w:rsidRDefault="00897D0B" w:rsidP="00897D0B">
            <w:pPr>
              <w:rPr>
                <w:sz w:val="20"/>
                <w:szCs w:val="20"/>
              </w:rPr>
            </w:pPr>
            <w:r w:rsidRPr="00D64CA0">
              <w:rPr>
                <w:sz w:val="20"/>
                <w:szCs w:val="20"/>
              </w:rPr>
              <w:lastRenderedPageBreak/>
              <w:t>Broj godina</w:t>
            </w:r>
          </w:p>
        </w:tc>
        <w:tc>
          <w:tcPr>
            <w:tcW w:w="0" w:type="auto"/>
            <w:shd w:val="clear" w:color="auto" w:fill="auto"/>
          </w:tcPr>
          <w:p w14:paraId="1EBBCC16" w14:textId="77777777" w:rsidR="00897D0B" w:rsidRPr="00D64CA0" w:rsidRDefault="00897D0B" w:rsidP="00897D0B">
            <w:pPr>
              <w:pStyle w:val="Standard"/>
              <w:jc w:val="center"/>
              <w:rPr>
                <w:sz w:val="20"/>
                <w:szCs w:val="20"/>
              </w:rPr>
            </w:pPr>
            <w:r w:rsidRPr="00D64CA0">
              <w:rPr>
                <w:sz w:val="20"/>
                <w:szCs w:val="20"/>
              </w:rPr>
              <w:t>4,9</w:t>
            </w:r>
          </w:p>
          <w:p w14:paraId="25912104" w14:textId="77777777" w:rsidR="00897D0B" w:rsidRPr="00D64CA0" w:rsidRDefault="00897D0B" w:rsidP="00897D0B">
            <w:pPr>
              <w:rPr>
                <w:sz w:val="20"/>
                <w:szCs w:val="20"/>
              </w:rPr>
            </w:pPr>
          </w:p>
        </w:tc>
        <w:tc>
          <w:tcPr>
            <w:tcW w:w="0" w:type="auto"/>
          </w:tcPr>
          <w:p w14:paraId="4BAC52B2" w14:textId="77777777" w:rsidR="00897D0B" w:rsidRPr="00D64CA0" w:rsidRDefault="00897D0B" w:rsidP="00897D0B">
            <w:pPr>
              <w:rPr>
                <w:sz w:val="20"/>
                <w:szCs w:val="20"/>
              </w:rPr>
            </w:pPr>
            <w:r w:rsidRPr="00D64CA0">
              <w:rPr>
                <w:sz w:val="20"/>
                <w:szCs w:val="20"/>
              </w:rPr>
              <w:t>Zavod</w:t>
            </w:r>
          </w:p>
        </w:tc>
        <w:tc>
          <w:tcPr>
            <w:tcW w:w="0" w:type="auto"/>
            <w:shd w:val="clear" w:color="auto" w:fill="auto"/>
          </w:tcPr>
          <w:p w14:paraId="2CED5201" w14:textId="77777777" w:rsidR="00897D0B" w:rsidRPr="00D64CA0" w:rsidRDefault="00897D0B" w:rsidP="00897D0B">
            <w:pPr>
              <w:pStyle w:val="Standard"/>
              <w:jc w:val="center"/>
              <w:rPr>
                <w:sz w:val="20"/>
                <w:szCs w:val="20"/>
              </w:rPr>
            </w:pPr>
            <w:r w:rsidRPr="00D64CA0">
              <w:rPr>
                <w:sz w:val="20"/>
                <w:szCs w:val="20"/>
              </w:rPr>
              <w:t>4,8</w:t>
            </w:r>
          </w:p>
          <w:p w14:paraId="276FB3F3" w14:textId="77777777" w:rsidR="00897D0B" w:rsidRPr="00D64CA0" w:rsidRDefault="00897D0B" w:rsidP="00897D0B">
            <w:pPr>
              <w:pStyle w:val="Standard"/>
              <w:jc w:val="center"/>
              <w:rPr>
                <w:sz w:val="20"/>
                <w:szCs w:val="20"/>
                <w:shd w:val="clear" w:color="auto" w:fill="FFFF00"/>
              </w:rPr>
            </w:pPr>
          </w:p>
          <w:p w14:paraId="035744FA" w14:textId="77777777" w:rsidR="00897D0B" w:rsidRPr="00D64CA0" w:rsidRDefault="00897D0B" w:rsidP="00897D0B">
            <w:pPr>
              <w:pStyle w:val="Standard"/>
              <w:jc w:val="center"/>
              <w:rPr>
                <w:sz w:val="20"/>
                <w:szCs w:val="20"/>
                <w:shd w:val="clear" w:color="auto" w:fill="FFFF00"/>
              </w:rPr>
            </w:pPr>
          </w:p>
          <w:p w14:paraId="45FDDA2D" w14:textId="77777777" w:rsidR="00897D0B" w:rsidRPr="00D64CA0" w:rsidRDefault="00897D0B" w:rsidP="00897D0B">
            <w:pPr>
              <w:pStyle w:val="Standard"/>
              <w:jc w:val="center"/>
              <w:rPr>
                <w:sz w:val="20"/>
                <w:szCs w:val="20"/>
                <w:shd w:val="clear" w:color="auto" w:fill="FFFF00"/>
              </w:rPr>
            </w:pPr>
          </w:p>
          <w:p w14:paraId="36A7C265" w14:textId="77777777" w:rsidR="00897D0B" w:rsidRPr="00D64CA0" w:rsidRDefault="00897D0B" w:rsidP="00897D0B">
            <w:pPr>
              <w:rPr>
                <w:sz w:val="20"/>
                <w:szCs w:val="20"/>
              </w:rPr>
            </w:pPr>
          </w:p>
        </w:tc>
        <w:tc>
          <w:tcPr>
            <w:tcW w:w="620" w:type="dxa"/>
          </w:tcPr>
          <w:p w14:paraId="4C52F2E4" w14:textId="18642D5D" w:rsidR="00897D0B" w:rsidRPr="00D64CA0" w:rsidRDefault="00694723" w:rsidP="00694723">
            <w:pPr>
              <w:pStyle w:val="Standard"/>
              <w:rPr>
                <w:sz w:val="20"/>
                <w:szCs w:val="20"/>
              </w:rPr>
            </w:pPr>
            <w:r>
              <w:rPr>
                <w:sz w:val="20"/>
                <w:szCs w:val="20"/>
              </w:rPr>
              <w:lastRenderedPageBreak/>
              <w:t xml:space="preserve">      5,</w:t>
            </w:r>
            <w:r w:rsidR="00484803">
              <w:rPr>
                <w:sz w:val="20"/>
                <w:szCs w:val="20"/>
              </w:rPr>
              <w:t>5</w:t>
            </w:r>
          </w:p>
        </w:tc>
      </w:tr>
      <w:tr w:rsidR="00897D0B" w:rsidRPr="00D64CA0" w14:paraId="2514D802" w14:textId="253CF75C" w:rsidTr="001738BA">
        <w:trPr>
          <w:trHeight w:val="219"/>
        </w:trPr>
        <w:tc>
          <w:tcPr>
            <w:tcW w:w="0" w:type="auto"/>
            <w:shd w:val="clear" w:color="auto" w:fill="auto"/>
          </w:tcPr>
          <w:p w14:paraId="1D0CB7EF" w14:textId="77777777" w:rsidR="00897D0B" w:rsidRPr="00D64CA0" w:rsidRDefault="00897D0B" w:rsidP="00897D0B">
            <w:pPr>
              <w:rPr>
                <w:sz w:val="20"/>
                <w:szCs w:val="20"/>
              </w:rPr>
            </w:pPr>
            <w:r w:rsidRPr="00D64CA0">
              <w:rPr>
                <w:bCs/>
                <w:sz w:val="20"/>
                <w:szCs w:val="20"/>
              </w:rPr>
              <w:t>Kontinuitet u usklađenosti svih ispostava Zavoda sa Mrežom hitne medicine</w:t>
            </w:r>
          </w:p>
        </w:tc>
        <w:tc>
          <w:tcPr>
            <w:tcW w:w="0" w:type="auto"/>
            <w:shd w:val="clear" w:color="auto" w:fill="auto"/>
          </w:tcPr>
          <w:p w14:paraId="0BF91974" w14:textId="77777777" w:rsidR="00897D0B" w:rsidRPr="00D64CA0" w:rsidRDefault="00897D0B" w:rsidP="00897D0B">
            <w:pPr>
              <w:rPr>
                <w:sz w:val="20"/>
                <w:szCs w:val="20"/>
              </w:rPr>
            </w:pPr>
            <w:r w:rsidRPr="00D64CA0">
              <w:rPr>
                <w:sz w:val="20"/>
                <w:szCs w:val="20"/>
              </w:rPr>
              <w:t>Usklađenjem svih ispostava sa Mrežom hitne medicine postiže se  jednakost u  kvaliteti pružene zdravstvene usluge na području cijele  županije</w:t>
            </w:r>
          </w:p>
        </w:tc>
        <w:tc>
          <w:tcPr>
            <w:tcW w:w="0" w:type="auto"/>
          </w:tcPr>
          <w:p w14:paraId="6E523182" w14:textId="77777777" w:rsidR="00897D0B" w:rsidRPr="00D64CA0" w:rsidRDefault="00897D0B" w:rsidP="00897D0B">
            <w:pPr>
              <w:rPr>
                <w:sz w:val="20"/>
                <w:szCs w:val="20"/>
              </w:rPr>
            </w:pPr>
            <w:r w:rsidRPr="00D64CA0">
              <w:rPr>
                <w:sz w:val="20"/>
                <w:szCs w:val="20"/>
              </w:rPr>
              <w:t>Broj ispostava</w:t>
            </w:r>
          </w:p>
        </w:tc>
        <w:tc>
          <w:tcPr>
            <w:tcW w:w="0" w:type="auto"/>
            <w:shd w:val="clear" w:color="auto" w:fill="auto"/>
          </w:tcPr>
          <w:p w14:paraId="6242352C" w14:textId="77777777" w:rsidR="00897D0B" w:rsidRPr="00D64CA0" w:rsidRDefault="00897D0B" w:rsidP="00897D0B">
            <w:pPr>
              <w:pStyle w:val="Standard"/>
              <w:jc w:val="center"/>
              <w:rPr>
                <w:sz w:val="20"/>
                <w:szCs w:val="20"/>
              </w:rPr>
            </w:pPr>
            <w:r w:rsidRPr="00D64CA0">
              <w:rPr>
                <w:sz w:val="20"/>
                <w:szCs w:val="20"/>
              </w:rPr>
              <w:t>16</w:t>
            </w:r>
          </w:p>
          <w:p w14:paraId="20FEB706" w14:textId="77777777" w:rsidR="00897D0B" w:rsidRPr="00D64CA0" w:rsidRDefault="00897D0B" w:rsidP="00897D0B">
            <w:pPr>
              <w:pStyle w:val="Standard"/>
              <w:jc w:val="center"/>
              <w:rPr>
                <w:sz w:val="20"/>
                <w:szCs w:val="20"/>
              </w:rPr>
            </w:pPr>
          </w:p>
          <w:p w14:paraId="66C01314" w14:textId="77777777" w:rsidR="00897D0B" w:rsidRPr="00D64CA0" w:rsidRDefault="00897D0B" w:rsidP="00897D0B">
            <w:pPr>
              <w:pStyle w:val="Standard"/>
              <w:jc w:val="center"/>
              <w:rPr>
                <w:sz w:val="20"/>
                <w:szCs w:val="20"/>
              </w:rPr>
            </w:pPr>
          </w:p>
          <w:p w14:paraId="71A8E56B" w14:textId="77777777" w:rsidR="00897D0B" w:rsidRPr="00D64CA0" w:rsidRDefault="00897D0B" w:rsidP="00897D0B">
            <w:pPr>
              <w:rPr>
                <w:sz w:val="20"/>
                <w:szCs w:val="20"/>
              </w:rPr>
            </w:pPr>
          </w:p>
        </w:tc>
        <w:tc>
          <w:tcPr>
            <w:tcW w:w="0" w:type="auto"/>
          </w:tcPr>
          <w:p w14:paraId="77761D13" w14:textId="77777777" w:rsidR="00897D0B" w:rsidRPr="00D64CA0" w:rsidRDefault="00897D0B" w:rsidP="00897D0B">
            <w:pPr>
              <w:pStyle w:val="Standard"/>
              <w:jc w:val="center"/>
              <w:rPr>
                <w:sz w:val="20"/>
                <w:szCs w:val="20"/>
              </w:rPr>
            </w:pPr>
            <w:r w:rsidRPr="00D64CA0">
              <w:rPr>
                <w:sz w:val="20"/>
                <w:szCs w:val="20"/>
              </w:rPr>
              <w:t>Zavod</w:t>
            </w:r>
          </w:p>
          <w:p w14:paraId="09464EA1" w14:textId="77777777" w:rsidR="00897D0B" w:rsidRPr="00D64CA0" w:rsidRDefault="00897D0B" w:rsidP="00897D0B">
            <w:pPr>
              <w:pStyle w:val="Standard"/>
              <w:jc w:val="center"/>
              <w:rPr>
                <w:sz w:val="20"/>
                <w:szCs w:val="20"/>
              </w:rPr>
            </w:pPr>
          </w:p>
          <w:p w14:paraId="6943192E" w14:textId="77777777" w:rsidR="00897D0B" w:rsidRPr="00D64CA0" w:rsidRDefault="00897D0B" w:rsidP="00897D0B">
            <w:pPr>
              <w:pStyle w:val="Standard"/>
              <w:jc w:val="center"/>
              <w:rPr>
                <w:sz w:val="20"/>
                <w:szCs w:val="20"/>
              </w:rPr>
            </w:pPr>
          </w:p>
          <w:p w14:paraId="4E29D75F" w14:textId="77777777" w:rsidR="00897D0B" w:rsidRPr="00D64CA0" w:rsidRDefault="00897D0B" w:rsidP="00897D0B">
            <w:pPr>
              <w:rPr>
                <w:sz w:val="20"/>
                <w:szCs w:val="20"/>
              </w:rPr>
            </w:pPr>
          </w:p>
        </w:tc>
        <w:tc>
          <w:tcPr>
            <w:tcW w:w="0" w:type="auto"/>
            <w:shd w:val="clear" w:color="auto" w:fill="auto"/>
          </w:tcPr>
          <w:p w14:paraId="3638334D" w14:textId="77777777" w:rsidR="00897D0B" w:rsidRPr="00D64CA0" w:rsidRDefault="00897D0B" w:rsidP="003A09E6">
            <w:pPr>
              <w:jc w:val="center"/>
              <w:rPr>
                <w:sz w:val="20"/>
                <w:szCs w:val="20"/>
              </w:rPr>
            </w:pPr>
            <w:r w:rsidRPr="00D64CA0">
              <w:rPr>
                <w:sz w:val="20"/>
                <w:szCs w:val="20"/>
              </w:rPr>
              <w:t>16</w:t>
            </w:r>
          </w:p>
        </w:tc>
        <w:tc>
          <w:tcPr>
            <w:tcW w:w="620" w:type="dxa"/>
          </w:tcPr>
          <w:p w14:paraId="2EEA58CB" w14:textId="0CB2BAD9" w:rsidR="00897D0B" w:rsidRPr="00D64CA0" w:rsidRDefault="005F3E86" w:rsidP="003A09E6">
            <w:pPr>
              <w:jc w:val="center"/>
              <w:rPr>
                <w:sz w:val="20"/>
                <w:szCs w:val="20"/>
              </w:rPr>
            </w:pPr>
            <w:r>
              <w:rPr>
                <w:sz w:val="20"/>
                <w:szCs w:val="20"/>
              </w:rPr>
              <w:t>16</w:t>
            </w:r>
          </w:p>
        </w:tc>
      </w:tr>
    </w:tbl>
    <w:p w14:paraId="2BAF7FB2" w14:textId="77777777" w:rsidR="00AD247F" w:rsidRPr="00D64CA0" w:rsidRDefault="00AD247F" w:rsidP="00AD247F">
      <w:pPr>
        <w:rPr>
          <w:color w:val="FF0000"/>
          <w:sz w:val="20"/>
          <w:szCs w:val="20"/>
        </w:rPr>
      </w:pPr>
    </w:p>
    <w:p w14:paraId="06C2A7A2"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2003"/>
        <w:gridCol w:w="4891"/>
      </w:tblGrid>
      <w:tr w:rsidR="00AD247F" w:rsidRPr="00D64CA0" w14:paraId="559261B9" w14:textId="77777777" w:rsidTr="00F00D10">
        <w:trPr>
          <w:trHeight w:val="517"/>
        </w:trPr>
        <w:tc>
          <w:tcPr>
            <w:tcW w:w="2168" w:type="dxa"/>
            <w:shd w:val="clear" w:color="auto" w:fill="D9D9D9"/>
          </w:tcPr>
          <w:p w14:paraId="74A5AEC4"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2003" w:type="dxa"/>
            <w:shd w:val="clear" w:color="auto" w:fill="auto"/>
          </w:tcPr>
          <w:p w14:paraId="132E88E5" w14:textId="77777777" w:rsidR="00AD247F" w:rsidRPr="00D64CA0" w:rsidRDefault="00AD247F" w:rsidP="00F00D10">
            <w:pPr>
              <w:rPr>
                <w:b/>
                <w:bCs/>
                <w:sz w:val="20"/>
                <w:szCs w:val="20"/>
              </w:rPr>
            </w:pPr>
          </w:p>
          <w:p w14:paraId="7B467E0C" w14:textId="77777777" w:rsidR="00AD247F" w:rsidRPr="00D64CA0" w:rsidRDefault="00AD247F" w:rsidP="00F00D10">
            <w:pPr>
              <w:rPr>
                <w:b/>
                <w:bCs/>
                <w:color w:val="000000"/>
                <w:sz w:val="20"/>
                <w:szCs w:val="20"/>
              </w:rPr>
            </w:pPr>
            <w:r w:rsidRPr="00D64CA0">
              <w:rPr>
                <w:b/>
                <w:bCs/>
                <w:sz w:val="20"/>
                <w:szCs w:val="20"/>
              </w:rPr>
              <w:t>A003020A302007</w:t>
            </w:r>
          </w:p>
        </w:tc>
        <w:tc>
          <w:tcPr>
            <w:tcW w:w="5117" w:type="dxa"/>
            <w:shd w:val="clear" w:color="auto" w:fill="auto"/>
          </w:tcPr>
          <w:p w14:paraId="5A5E8FCA" w14:textId="77777777" w:rsidR="00AD247F" w:rsidRPr="00D64CA0" w:rsidRDefault="00AD247F" w:rsidP="00F00D10">
            <w:pPr>
              <w:rPr>
                <w:b/>
                <w:bCs/>
                <w:sz w:val="20"/>
                <w:szCs w:val="20"/>
              </w:rPr>
            </w:pPr>
          </w:p>
          <w:p w14:paraId="78BF14EB" w14:textId="77777777" w:rsidR="00AD247F" w:rsidRPr="00D64CA0" w:rsidRDefault="00AD247F" w:rsidP="00F00D10">
            <w:pPr>
              <w:rPr>
                <w:b/>
                <w:bCs/>
                <w:color w:val="000000"/>
                <w:sz w:val="20"/>
                <w:szCs w:val="20"/>
              </w:rPr>
            </w:pPr>
            <w:r w:rsidRPr="00D64CA0">
              <w:rPr>
                <w:b/>
                <w:bCs/>
                <w:sz w:val="20"/>
                <w:szCs w:val="20"/>
              </w:rPr>
              <w:t>Dodatni timovi u turističkoj sezoni</w:t>
            </w:r>
          </w:p>
        </w:tc>
      </w:tr>
      <w:tr w:rsidR="00AD247F" w:rsidRPr="00D64CA0" w14:paraId="085F788E" w14:textId="77777777" w:rsidTr="00F00D10">
        <w:trPr>
          <w:trHeight w:val="517"/>
        </w:trPr>
        <w:tc>
          <w:tcPr>
            <w:tcW w:w="2168" w:type="dxa"/>
            <w:shd w:val="clear" w:color="auto" w:fill="D9D9D9"/>
          </w:tcPr>
          <w:p w14:paraId="6BBBD4D7"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7120" w:type="dxa"/>
            <w:gridSpan w:val="2"/>
            <w:shd w:val="clear" w:color="auto" w:fill="auto"/>
          </w:tcPr>
          <w:p w14:paraId="1FE125C2" w14:textId="77777777" w:rsidR="00AD247F" w:rsidRPr="00D64CA0" w:rsidRDefault="00AD247F" w:rsidP="00F00D10">
            <w:pPr>
              <w:pStyle w:val="Standard"/>
              <w:jc w:val="both"/>
              <w:rPr>
                <w:sz w:val="20"/>
                <w:szCs w:val="20"/>
              </w:rPr>
            </w:pPr>
            <w:r w:rsidRPr="00D64CA0">
              <w:rPr>
                <w:rFonts w:eastAsia="Symbol"/>
                <w:sz w:val="20"/>
                <w:szCs w:val="20"/>
                <w:lang w:val="pl-PL"/>
              </w:rPr>
              <w:t xml:space="preserve">Zakon o zdravstvenoj zaštiti, Zakon o obveznom zdravstvenom osiguranju, Kolektivni ugovor za djelatnost zdravstva i zdravstvenog osiguranja, Ugovor s HZZO-om, Sporazumi o sufinanciranju s jedinicama lokalne samouprave, </w:t>
            </w:r>
            <w:r w:rsidRPr="00D64CA0">
              <w:rPr>
                <w:sz w:val="20"/>
                <w:szCs w:val="20"/>
              </w:rPr>
              <w:t>Upute za izradu Proračuna Splitsko-dalmatinske županije za razdoblje 2024.g.-2026.g.</w:t>
            </w:r>
          </w:p>
          <w:p w14:paraId="1B723B73" w14:textId="77777777" w:rsidR="00AD247F" w:rsidRPr="00D64CA0" w:rsidRDefault="00AD247F" w:rsidP="00F00D10">
            <w:pPr>
              <w:rPr>
                <w:rFonts w:eastAsia="Symbol"/>
                <w:color w:val="000000"/>
                <w:sz w:val="20"/>
                <w:szCs w:val="20"/>
                <w:lang w:val="pl-PL"/>
              </w:rPr>
            </w:pPr>
          </w:p>
        </w:tc>
      </w:tr>
      <w:tr w:rsidR="00AD247F" w:rsidRPr="00D64CA0" w14:paraId="776E20FC" w14:textId="77777777" w:rsidTr="00F00D10">
        <w:trPr>
          <w:trHeight w:val="257"/>
        </w:trPr>
        <w:tc>
          <w:tcPr>
            <w:tcW w:w="2168" w:type="dxa"/>
            <w:shd w:val="clear" w:color="auto" w:fill="D9D9D9"/>
          </w:tcPr>
          <w:p w14:paraId="51A0A7E4"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7120" w:type="dxa"/>
            <w:gridSpan w:val="2"/>
            <w:shd w:val="clear" w:color="auto" w:fill="auto"/>
          </w:tcPr>
          <w:p w14:paraId="2B5305F2" w14:textId="77777777" w:rsidR="008D11A1" w:rsidRPr="00D64CA0" w:rsidRDefault="008D11A1" w:rsidP="008D11A1">
            <w:pPr>
              <w:snapToGrid w:val="0"/>
              <w:jc w:val="both"/>
              <w:rPr>
                <w:bCs/>
                <w:sz w:val="20"/>
                <w:szCs w:val="20"/>
                <w:lang w:eastAsia="ar-SA"/>
              </w:rPr>
            </w:pPr>
            <w:r w:rsidRPr="00D64CA0">
              <w:rPr>
                <w:bCs/>
                <w:sz w:val="20"/>
                <w:szCs w:val="20"/>
                <w:lang w:eastAsia="ar-SA"/>
              </w:rPr>
              <w:t>Za vrijeme turističke sezone na području Splitsko-dalmatinske županije boravi veliki broj domaćih i stranih turista te se zbog znatno povećanog broja korisnika zdravstvene zaštite angažiraju dodatni timovi hitne medicine čime se ostvaruje veća dostupnost i efikasnost hitne medicine.</w:t>
            </w:r>
          </w:p>
          <w:p w14:paraId="2B17E623" w14:textId="77777777" w:rsidR="008D11A1" w:rsidRPr="00D64CA0" w:rsidRDefault="008D11A1" w:rsidP="008D11A1">
            <w:pPr>
              <w:snapToGrid w:val="0"/>
              <w:jc w:val="both"/>
              <w:rPr>
                <w:bCs/>
                <w:sz w:val="20"/>
                <w:szCs w:val="20"/>
                <w:lang w:eastAsia="ar-SA"/>
              </w:rPr>
            </w:pPr>
            <w:r w:rsidRPr="00D64CA0">
              <w:rPr>
                <w:bCs/>
                <w:sz w:val="20"/>
                <w:szCs w:val="20"/>
                <w:lang w:eastAsia="ar-SA"/>
              </w:rPr>
              <w:t>Svake godine u turističkim mjestima uvode se dodatni timovi te se svim korisnicima pruža kvalitetna i promptna zdravstvena usluga. Na taj način se čuva zdravlje i spašavaju životi osoba te se ujedno doprinosi stvaranju predodžbe o našoj županiji kao turistički poželjnom odredištu.</w:t>
            </w:r>
          </w:p>
          <w:p w14:paraId="4EE4A2A8" w14:textId="77777777" w:rsidR="008D11A1" w:rsidRPr="00D64CA0" w:rsidRDefault="008D11A1" w:rsidP="008D11A1">
            <w:pPr>
              <w:jc w:val="both"/>
              <w:rPr>
                <w:bCs/>
                <w:sz w:val="20"/>
                <w:szCs w:val="20"/>
                <w:lang w:eastAsia="ar-SA"/>
              </w:rPr>
            </w:pPr>
            <w:r w:rsidRPr="00D64CA0">
              <w:rPr>
                <w:bCs/>
                <w:sz w:val="20"/>
                <w:szCs w:val="20"/>
                <w:lang w:eastAsia="ar-SA"/>
              </w:rPr>
              <w:t xml:space="preserve">Ova aktivnost, koja </w:t>
            </w:r>
            <w:r w:rsidRPr="00F57611">
              <w:rPr>
                <w:bCs/>
                <w:sz w:val="20"/>
                <w:szCs w:val="20"/>
                <w:lang w:eastAsia="ar-SA"/>
              </w:rPr>
              <w:t>obuhvaća 2 % ukupnog</w:t>
            </w:r>
            <w:r w:rsidRPr="00D64CA0">
              <w:rPr>
                <w:bCs/>
                <w:sz w:val="20"/>
                <w:szCs w:val="20"/>
                <w:lang w:eastAsia="ar-SA"/>
              </w:rPr>
              <w:t xml:space="preserve"> plana u 2024.g., sastoji se od rashoda za zaposlene i materijalnih rashoda koji se financiraju iz slijedećih izvora:</w:t>
            </w:r>
          </w:p>
          <w:p w14:paraId="3440EDFC" w14:textId="77777777" w:rsidR="008D11A1" w:rsidRPr="00D64CA0" w:rsidRDefault="008D11A1" w:rsidP="008D11A1">
            <w:pPr>
              <w:numPr>
                <w:ilvl w:val="0"/>
                <w:numId w:val="12"/>
              </w:numPr>
              <w:suppressAutoHyphens/>
              <w:autoSpaceDN w:val="0"/>
              <w:jc w:val="both"/>
              <w:rPr>
                <w:bCs/>
                <w:sz w:val="20"/>
                <w:szCs w:val="20"/>
                <w:lang w:eastAsia="ar-SA"/>
              </w:rPr>
            </w:pPr>
            <w:r w:rsidRPr="00D64CA0">
              <w:rPr>
                <w:bCs/>
                <w:sz w:val="20"/>
                <w:szCs w:val="20"/>
                <w:lang w:eastAsia="ar-SA"/>
              </w:rPr>
              <w:t xml:space="preserve">matičnih sredstava SDŽ u iznosu od </w:t>
            </w:r>
            <w:r>
              <w:rPr>
                <w:bCs/>
                <w:sz w:val="20"/>
                <w:szCs w:val="20"/>
                <w:lang w:eastAsia="ar-SA"/>
              </w:rPr>
              <w:t>61.720,00</w:t>
            </w:r>
            <w:r w:rsidRPr="00D64CA0">
              <w:rPr>
                <w:bCs/>
                <w:sz w:val="20"/>
                <w:szCs w:val="20"/>
                <w:lang w:eastAsia="ar-SA"/>
              </w:rPr>
              <w:t xml:space="preserve"> € (za </w:t>
            </w:r>
            <w:bookmarkStart w:id="3" w:name="__DdeLink__15_682213176"/>
            <w:r w:rsidRPr="00D64CA0">
              <w:rPr>
                <w:bCs/>
                <w:sz w:val="20"/>
                <w:szCs w:val="20"/>
                <w:lang w:eastAsia="ar-SA"/>
              </w:rPr>
              <w:t>sufinanciranje dodatnih timova HM</w:t>
            </w:r>
            <w:bookmarkEnd w:id="3"/>
            <w:r w:rsidRPr="00D64CA0">
              <w:rPr>
                <w:bCs/>
                <w:sz w:val="20"/>
                <w:szCs w:val="20"/>
                <w:lang w:eastAsia="ar-SA"/>
              </w:rPr>
              <w:t xml:space="preserve"> na području županije), </w:t>
            </w:r>
          </w:p>
          <w:p w14:paraId="39F6A60D" w14:textId="77777777" w:rsidR="008D11A1" w:rsidRPr="00D64CA0" w:rsidRDefault="008D11A1" w:rsidP="008D11A1">
            <w:pPr>
              <w:numPr>
                <w:ilvl w:val="0"/>
                <w:numId w:val="12"/>
              </w:numPr>
              <w:suppressAutoHyphens/>
              <w:autoSpaceDN w:val="0"/>
              <w:jc w:val="both"/>
              <w:rPr>
                <w:bCs/>
                <w:sz w:val="20"/>
                <w:szCs w:val="20"/>
                <w:lang w:eastAsia="ar-SA"/>
              </w:rPr>
            </w:pPr>
            <w:r w:rsidRPr="00D64CA0">
              <w:rPr>
                <w:bCs/>
                <w:sz w:val="20"/>
                <w:szCs w:val="20"/>
                <w:lang w:eastAsia="ar-SA"/>
              </w:rPr>
              <w:t xml:space="preserve">prihodi za posebne namjene (prihod od HZZO-a) u iznosu od </w:t>
            </w:r>
            <w:r>
              <w:rPr>
                <w:bCs/>
                <w:sz w:val="20"/>
                <w:szCs w:val="20"/>
                <w:lang w:eastAsia="ar-SA"/>
              </w:rPr>
              <w:t>361.262,00</w:t>
            </w:r>
            <w:r w:rsidRPr="00D64CA0">
              <w:rPr>
                <w:bCs/>
                <w:sz w:val="20"/>
                <w:szCs w:val="20"/>
                <w:lang w:eastAsia="ar-SA"/>
              </w:rPr>
              <w:t xml:space="preserve"> € za sufinanciranje dodatnih timova i to tim T1 na autocesti u Dugopolju i u Splitu, tim T2 u Baškoj Vodi</w:t>
            </w:r>
            <w:r>
              <w:rPr>
                <w:bCs/>
                <w:sz w:val="20"/>
                <w:szCs w:val="20"/>
                <w:lang w:eastAsia="ar-SA"/>
              </w:rPr>
              <w:t xml:space="preserve"> i</w:t>
            </w:r>
            <w:r w:rsidRPr="00D64CA0">
              <w:rPr>
                <w:bCs/>
                <w:sz w:val="20"/>
                <w:szCs w:val="20"/>
                <w:lang w:eastAsia="ar-SA"/>
              </w:rPr>
              <w:t xml:space="preserve"> doktor medicine u IHM </w:t>
            </w:r>
            <w:proofErr w:type="spellStart"/>
            <w:r w:rsidRPr="00D64CA0">
              <w:rPr>
                <w:bCs/>
                <w:sz w:val="20"/>
                <w:szCs w:val="20"/>
                <w:lang w:eastAsia="ar-SA"/>
              </w:rPr>
              <w:t>Podaca</w:t>
            </w:r>
            <w:proofErr w:type="spellEnd"/>
            <w:r w:rsidRPr="00D64CA0">
              <w:rPr>
                <w:bCs/>
                <w:sz w:val="20"/>
                <w:szCs w:val="20"/>
                <w:lang w:eastAsia="ar-SA"/>
              </w:rPr>
              <w:t xml:space="preserve">, </w:t>
            </w:r>
          </w:p>
          <w:p w14:paraId="3723E753" w14:textId="464D21D4" w:rsidR="00AD247F" w:rsidRPr="00D64CA0" w:rsidRDefault="008D11A1" w:rsidP="008D11A1">
            <w:pPr>
              <w:suppressAutoHyphens/>
              <w:autoSpaceDN w:val="0"/>
              <w:jc w:val="both"/>
              <w:rPr>
                <w:bCs/>
                <w:color w:val="000000"/>
                <w:sz w:val="20"/>
                <w:szCs w:val="20"/>
              </w:rPr>
            </w:pPr>
            <w:r w:rsidRPr="00D64CA0">
              <w:rPr>
                <w:bCs/>
                <w:sz w:val="20"/>
                <w:szCs w:val="20"/>
                <w:lang w:eastAsia="ar-SA"/>
              </w:rPr>
              <w:t>pomoći od Ministarstva turizma (za sufinanciranje dodatnih timova HM za vrijeme turističke sezone) i pomoći od jedinica lokalne samouprave (gradovi Trogir</w:t>
            </w:r>
            <w:r>
              <w:rPr>
                <w:bCs/>
                <w:sz w:val="20"/>
                <w:szCs w:val="20"/>
                <w:lang w:eastAsia="ar-SA"/>
              </w:rPr>
              <w:t>,</w:t>
            </w:r>
            <w:r w:rsidRPr="00D64CA0">
              <w:rPr>
                <w:bCs/>
                <w:sz w:val="20"/>
                <w:szCs w:val="20"/>
                <w:lang w:eastAsia="ar-SA"/>
              </w:rPr>
              <w:t xml:space="preserve"> Split</w:t>
            </w:r>
            <w:r>
              <w:rPr>
                <w:bCs/>
                <w:sz w:val="20"/>
                <w:szCs w:val="20"/>
                <w:lang w:eastAsia="ar-SA"/>
              </w:rPr>
              <w:t xml:space="preserve"> i Makarska</w:t>
            </w:r>
            <w:r w:rsidRPr="00D64CA0">
              <w:rPr>
                <w:bCs/>
                <w:sz w:val="20"/>
                <w:szCs w:val="20"/>
                <w:lang w:eastAsia="ar-SA"/>
              </w:rPr>
              <w:t>, općine Seget i Okrug</w:t>
            </w:r>
            <w:r>
              <w:rPr>
                <w:bCs/>
                <w:sz w:val="20"/>
                <w:szCs w:val="20"/>
                <w:lang w:eastAsia="ar-SA"/>
              </w:rPr>
              <w:t>, Brela, Gradac, Podgora, Tučepi</w:t>
            </w:r>
            <w:r w:rsidRPr="00D64CA0">
              <w:rPr>
                <w:bCs/>
                <w:sz w:val="20"/>
                <w:szCs w:val="20"/>
                <w:lang w:eastAsia="ar-SA"/>
              </w:rPr>
              <w:t xml:space="preserve"> za sufinanciranje dodatnih timova HM za vrijeme turističke sezone) u iznosu od </w:t>
            </w:r>
            <w:r>
              <w:rPr>
                <w:bCs/>
                <w:sz w:val="20"/>
                <w:szCs w:val="20"/>
                <w:lang w:eastAsia="ar-SA"/>
              </w:rPr>
              <w:t>164.200,00</w:t>
            </w:r>
            <w:r w:rsidRPr="00D64CA0">
              <w:rPr>
                <w:bCs/>
                <w:sz w:val="20"/>
                <w:szCs w:val="20"/>
                <w:lang w:eastAsia="ar-SA"/>
              </w:rPr>
              <w:t xml:space="preserve"> €.</w:t>
            </w:r>
          </w:p>
        </w:tc>
      </w:tr>
      <w:tr w:rsidR="00AD247F" w:rsidRPr="00D64CA0" w14:paraId="315DFED2" w14:textId="77777777" w:rsidTr="00F00D10">
        <w:trPr>
          <w:trHeight w:val="257"/>
        </w:trPr>
        <w:tc>
          <w:tcPr>
            <w:tcW w:w="2168" w:type="dxa"/>
            <w:shd w:val="clear" w:color="auto" w:fill="D9D9D9"/>
          </w:tcPr>
          <w:p w14:paraId="56F44879" w14:textId="6FE3B644" w:rsidR="00AD247F" w:rsidRPr="00D64CA0" w:rsidRDefault="00AD247F" w:rsidP="00F00D10">
            <w:pPr>
              <w:rPr>
                <w:b/>
                <w:bCs/>
                <w:color w:val="000000"/>
                <w:sz w:val="20"/>
                <w:szCs w:val="20"/>
              </w:rPr>
            </w:pPr>
            <w:r w:rsidRPr="00AC2C3E">
              <w:rPr>
                <w:b/>
                <w:bCs/>
                <w:color w:val="000000"/>
                <w:sz w:val="22"/>
                <w:szCs w:val="22"/>
              </w:rPr>
              <w:t>Obrazloženje iz</w:t>
            </w:r>
            <w:r>
              <w:rPr>
                <w:b/>
                <w:bCs/>
                <w:color w:val="000000"/>
                <w:sz w:val="22"/>
                <w:szCs w:val="22"/>
              </w:rPr>
              <w:t>vršenja s ciljevima koji su ostvareni provedbom</w:t>
            </w:r>
          </w:p>
        </w:tc>
        <w:tc>
          <w:tcPr>
            <w:tcW w:w="7120" w:type="dxa"/>
            <w:gridSpan w:val="2"/>
            <w:shd w:val="clear" w:color="auto" w:fill="auto"/>
          </w:tcPr>
          <w:p w14:paraId="1A5CB4FB" w14:textId="77777777" w:rsidR="00926969" w:rsidRPr="004D7FC0" w:rsidRDefault="00926969" w:rsidP="00926969">
            <w:pPr>
              <w:jc w:val="both"/>
              <w:rPr>
                <w:bCs/>
                <w:sz w:val="20"/>
                <w:szCs w:val="20"/>
              </w:rPr>
            </w:pPr>
            <w:r w:rsidRPr="004D7FC0">
              <w:rPr>
                <w:bCs/>
                <w:sz w:val="20"/>
                <w:szCs w:val="20"/>
              </w:rPr>
              <w:t>Planirana sredstva realizirana su 100,0 %.</w:t>
            </w:r>
          </w:p>
          <w:p w14:paraId="7197C7B0" w14:textId="24442942" w:rsidR="00926969" w:rsidRPr="004D7FC0" w:rsidRDefault="00926969" w:rsidP="00926969">
            <w:pPr>
              <w:snapToGrid w:val="0"/>
              <w:jc w:val="both"/>
              <w:rPr>
                <w:bCs/>
                <w:sz w:val="20"/>
                <w:szCs w:val="20"/>
              </w:rPr>
            </w:pPr>
            <w:r w:rsidRPr="004D7FC0">
              <w:rPr>
                <w:bCs/>
                <w:sz w:val="20"/>
                <w:szCs w:val="20"/>
              </w:rPr>
              <w:t xml:space="preserve">Iz prihoda od SDŽ (Opći prihodi i primici) planirano je i ostvareno </w:t>
            </w:r>
            <w:r>
              <w:rPr>
                <w:bCs/>
                <w:sz w:val="20"/>
                <w:szCs w:val="20"/>
              </w:rPr>
              <w:t>61.720,00</w:t>
            </w:r>
            <w:r w:rsidRPr="004D7FC0">
              <w:rPr>
                <w:bCs/>
                <w:sz w:val="20"/>
                <w:szCs w:val="20"/>
              </w:rPr>
              <w:t xml:space="preserve"> €, iz izvora prihodi za posebne namjene (HZZO) planirano je i ostvareno </w:t>
            </w:r>
            <w:r>
              <w:rPr>
                <w:bCs/>
                <w:sz w:val="20"/>
                <w:szCs w:val="20"/>
              </w:rPr>
              <w:t>361.262,00</w:t>
            </w:r>
            <w:r w:rsidRPr="004D7FC0">
              <w:rPr>
                <w:bCs/>
                <w:sz w:val="20"/>
                <w:szCs w:val="20"/>
              </w:rPr>
              <w:t xml:space="preserve"> €, iz izvora pomoći ostvaren je i utrošen  prihod od Ministarstva turizma </w:t>
            </w:r>
            <w:r>
              <w:rPr>
                <w:bCs/>
                <w:sz w:val="20"/>
                <w:szCs w:val="20"/>
              </w:rPr>
              <w:t xml:space="preserve">i od jedinica lokalne samouprave </w:t>
            </w:r>
            <w:r w:rsidRPr="004D7FC0">
              <w:rPr>
                <w:bCs/>
                <w:sz w:val="20"/>
                <w:szCs w:val="20"/>
              </w:rPr>
              <w:t xml:space="preserve">u iznosu od </w:t>
            </w:r>
            <w:r>
              <w:rPr>
                <w:bCs/>
                <w:sz w:val="20"/>
                <w:szCs w:val="20"/>
              </w:rPr>
              <w:t xml:space="preserve">164.200,00 </w:t>
            </w:r>
            <w:r w:rsidRPr="004D7FC0">
              <w:rPr>
                <w:bCs/>
                <w:sz w:val="20"/>
                <w:szCs w:val="20"/>
              </w:rPr>
              <w:t>€</w:t>
            </w:r>
            <w:r>
              <w:rPr>
                <w:bCs/>
                <w:sz w:val="20"/>
                <w:szCs w:val="20"/>
              </w:rPr>
              <w:t>.</w:t>
            </w:r>
            <w:r w:rsidRPr="004D7FC0">
              <w:rPr>
                <w:bCs/>
                <w:sz w:val="20"/>
                <w:szCs w:val="20"/>
              </w:rPr>
              <w:t xml:space="preserve"> Sredstva su utrošena za financiranje plaća za dodatne timove hitne medicine za vrijeme turističke sezone u Splitu, Supetru, Gornjem Humcu, Makarskoj, Šolti, Trogiru, </w:t>
            </w:r>
            <w:proofErr w:type="spellStart"/>
            <w:r w:rsidRPr="004D7FC0">
              <w:rPr>
                <w:bCs/>
                <w:sz w:val="20"/>
                <w:szCs w:val="20"/>
              </w:rPr>
              <w:t>Podaca</w:t>
            </w:r>
            <w:proofErr w:type="spellEnd"/>
            <w:r w:rsidRPr="004D7FC0">
              <w:rPr>
                <w:bCs/>
                <w:sz w:val="20"/>
                <w:szCs w:val="20"/>
              </w:rPr>
              <w:t>, Baška Voda i na autocesti na punktu Dugopolje.</w:t>
            </w:r>
          </w:p>
          <w:p w14:paraId="66D4A837" w14:textId="001F34F8" w:rsidR="00926969" w:rsidRPr="004D7FC0" w:rsidRDefault="00926969" w:rsidP="00926969">
            <w:pPr>
              <w:jc w:val="both"/>
              <w:rPr>
                <w:bCs/>
                <w:sz w:val="20"/>
                <w:szCs w:val="20"/>
              </w:rPr>
            </w:pPr>
            <w:r w:rsidRPr="004D7FC0">
              <w:rPr>
                <w:bCs/>
                <w:sz w:val="20"/>
                <w:szCs w:val="20"/>
              </w:rPr>
              <w:t xml:space="preserve">Ovim prihodima financirani su rashodi za zaposlene u iznosu od </w:t>
            </w:r>
            <w:r w:rsidR="00272ACA">
              <w:rPr>
                <w:bCs/>
                <w:sz w:val="20"/>
                <w:szCs w:val="20"/>
              </w:rPr>
              <w:t>575.750,09</w:t>
            </w:r>
            <w:r w:rsidRPr="004D7FC0">
              <w:rPr>
                <w:bCs/>
                <w:sz w:val="20"/>
                <w:szCs w:val="20"/>
              </w:rPr>
              <w:t xml:space="preserve"> € te materijalni rashodi u iznosu od </w:t>
            </w:r>
            <w:r w:rsidR="00272ACA">
              <w:rPr>
                <w:bCs/>
                <w:sz w:val="20"/>
                <w:szCs w:val="20"/>
              </w:rPr>
              <w:t>11.431,91</w:t>
            </w:r>
            <w:r w:rsidRPr="004D7FC0">
              <w:rPr>
                <w:bCs/>
                <w:sz w:val="20"/>
                <w:szCs w:val="20"/>
              </w:rPr>
              <w:t xml:space="preserve"> € (putni troškovi zaposlenika za dolazak i odlazak sa radnog mjesta u dodatnim timovima).</w:t>
            </w:r>
          </w:p>
          <w:p w14:paraId="07463ACC" w14:textId="121857B3" w:rsidR="00926969" w:rsidRPr="004D7FC0" w:rsidRDefault="00926969" w:rsidP="00926969">
            <w:pPr>
              <w:snapToGrid w:val="0"/>
              <w:jc w:val="both"/>
              <w:rPr>
                <w:sz w:val="20"/>
                <w:szCs w:val="20"/>
              </w:rPr>
            </w:pPr>
            <w:r w:rsidRPr="004D7FC0">
              <w:rPr>
                <w:bCs/>
                <w:sz w:val="20"/>
                <w:szCs w:val="20"/>
              </w:rPr>
              <w:t>U 202</w:t>
            </w:r>
            <w:r w:rsidR="00272ACA">
              <w:rPr>
                <w:bCs/>
                <w:sz w:val="20"/>
                <w:szCs w:val="20"/>
              </w:rPr>
              <w:t>4</w:t>
            </w:r>
            <w:r w:rsidRPr="004D7FC0">
              <w:rPr>
                <w:bCs/>
                <w:sz w:val="20"/>
                <w:szCs w:val="20"/>
              </w:rPr>
              <w:t xml:space="preserve">.g. izvan turističke sezone prosječno mjesečno </w:t>
            </w:r>
            <w:r w:rsidRPr="002A62BB">
              <w:rPr>
                <w:bCs/>
                <w:sz w:val="20"/>
                <w:szCs w:val="20"/>
              </w:rPr>
              <w:t>je obavljeno 4</w:t>
            </w:r>
            <w:r w:rsidR="002A62BB" w:rsidRPr="002A62BB">
              <w:rPr>
                <w:bCs/>
                <w:sz w:val="20"/>
                <w:szCs w:val="20"/>
              </w:rPr>
              <w:t>0</w:t>
            </w:r>
            <w:r w:rsidRPr="002A62BB">
              <w:rPr>
                <w:bCs/>
                <w:sz w:val="20"/>
                <w:szCs w:val="20"/>
              </w:rPr>
              <w:t>.</w:t>
            </w:r>
            <w:r w:rsidR="002A62BB" w:rsidRPr="002A62BB">
              <w:rPr>
                <w:bCs/>
                <w:sz w:val="20"/>
                <w:szCs w:val="20"/>
              </w:rPr>
              <w:t>207</w:t>
            </w:r>
            <w:r w:rsidRPr="002A62BB">
              <w:rPr>
                <w:bCs/>
                <w:sz w:val="20"/>
                <w:szCs w:val="20"/>
              </w:rPr>
              <w:t xml:space="preserve"> postupaka, dok za vrijeme turističke sezone je obavljeno 6</w:t>
            </w:r>
            <w:r w:rsidR="002A62BB" w:rsidRPr="002A62BB">
              <w:rPr>
                <w:bCs/>
                <w:sz w:val="20"/>
                <w:szCs w:val="20"/>
              </w:rPr>
              <w:t>5</w:t>
            </w:r>
            <w:r w:rsidRPr="002A62BB">
              <w:rPr>
                <w:bCs/>
                <w:sz w:val="20"/>
                <w:szCs w:val="20"/>
              </w:rPr>
              <w:t>.</w:t>
            </w:r>
            <w:r w:rsidR="002A62BB" w:rsidRPr="002A62BB">
              <w:rPr>
                <w:bCs/>
                <w:sz w:val="20"/>
                <w:szCs w:val="20"/>
              </w:rPr>
              <w:t>289</w:t>
            </w:r>
            <w:r w:rsidRPr="002A62BB">
              <w:rPr>
                <w:bCs/>
                <w:sz w:val="20"/>
                <w:szCs w:val="20"/>
              </w:rPr>
              <w:t xml:space="preserve"> postupaka što znači da se za vrijeme turističke sezone broj postupaka povećao za </w:t>
            </w:r>
            <w:r w:rsidR="002A62BB" w:rsidRPr="002A62BB">
              <w:rPr>
                <w:bCs/>
                <w:sz w:val="20"/>
                <w:szCs w:val="20"/>
              </w:rPr>
              <w:t>62</w:t>
            </w:r>
            <w:r w:rsidRPr="002A62BB">
              <w:rPr>
                <w:bCs/>
                <w:sz w:val="20"/>
                <w:szCs w:val="20"/>
              </w:rPr>
              <w:t>,</w:t>
            </w:r>
            <w:r w:rsidR="002A62BB" w:rsidRPr="002A62BB">
              <w:rPr>
                <w:bCs/>
                <w:sz w:val="20"/>
                <w:szCs w:val="20"/>
              </w:rPr>
              <w:t>4</w:t>
            </w:r>
            <w:r w:rsidRPr="002A62BB">
              <w:rPr>
                <w:bCs/>
                <w:sz w:val="20"/>
                <w:szCs w:val="20"/>
              </w:rPr>
              <w:t xml:space="preserve"> %. </w:t>
            </w:r>
            <w:r w:rsidR="005E220B">
              <w:rPr>
                <w:bCs/>
                <w:sz w:val="20"/>
                <w:szCs w:val="20"/>
              </w:rPr>
              <w:t xml:space="preserve">Ostvarena vrijednost je </w:t>
            </w:r>
            <w:r w:rsidR="002454D4">
              <w:rPr>
                <w:bCs/>
                <w:sz w:val="20"/>
                <w:szCs w:val="20"/>
              </w:rPr>
              <w:t xml:space="preserve">značajno </w:t>
            </w:r>
            <w:r w:rsidR="005E220B">
              <w:rPr>
                <w:bCs/>
                <w:sz w:val="20"/>
                <w:szCs w:val="20"/>
              </w:rPr>
              <w:t xml:space="preserve">veća od planirane ciljane vrijednosti. </w:t>
            </w:r>
            <w:r w:rsidRPr="002A62BB">
              <w:rPr>
                <w:bCs/>
                <w:sz w:val="20"/>
                <w:szCs w:val="20"/>
              </w:rPr>
              <w:t>U svakom slučaju ovi podaci uvelike dokazuju opravdanost uvođenja dodatnih timova</w:t>
            </w:r>
            <w:r w:rsidRPr="004D7FC0">
              <w:rPr>
                <w:bCs/>
                <w:sz w:val="20"/>
                <w:szCs w:val="20"/>
              </w:rPr>
              <w:t xml:space="preserve"> hitne medicine tijekom turističke sezone te ostvarenja postavljenog cilja  dostupnosti i efikasnosti hitne medicine.</w:t>
            </w:r>
          </w:p>
          <w:p w14:paraId="5B0030D3" w14:textId="77777777" w:rsidR="00AD247F" w:rsidRPr="00204AF7" w:rsidRDefault="00AD247F" w:rsidP="00272ACA">
            <w:pPr>
              <w:jc w:val="both"/>
              <w:rPr>
                <w:bCs/>
                <w:color w:val="000000"/>
                <w:sz w:val="20"/>
                <w:szCs w:val="20"/>
              </w:rPr>
            </w:pPr>
          </w:p>
        </w:tc>
      </w:tr>
      <w:tr w:rsidR="00AD247F" w:rsidRPr="00D64CA0" w14:paraId="2CEF00D8" w14:textId="77777777" w:rsidTr="00F00D10">
        <w:trPr>
          <w:trHeight w:val="257"/>
        </w:trPr>
        <w:tc>
          <w:tcPr>
            <w:tcW w:w="0" w:type="auto"/>
            <w:gridSpan w:val="3"/>
            <w:shd w:val="clear" w:color="auto" w:fill="FFFFFF"/>
          </w:tcPr>
          <w:tbl>
            <w:tblPr>
              <w:tblW w:w="6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70"/>
            </w:tblGrid>
            <w:tr w:rsidR="00897D0B" w:rsidRPr="00D64CA0" w14:paraId="40FD05AA" w14:textId="77777777" w:rsidTr="00897D0B">
              <w:trPr>
                <w:trHeight w:val="219"/>
              </w:trPr>
              <w:tc>
                <w:tcPr>
                  <w:tcW w:w="1667" w:type="pct"/>
                  <w:shd w:val="clear" w:color="auto" w:fill="F2F2F2"/>
                </w:tcPr>
                <w:p w14:paraId="084F6024" w14:textId="6BC376B1" w:rsidR="00897D0B" w:rsidRPr="00D64CA0" w:rsidRDefault="00897D0B" w:rsidP="00897D0B">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6" w:type="pct"/>
                  <w:shd w:val="clear" w:color="auto" w:fill="F2F2F2"/>
                </w:tcPr>
                <w:p w14:paraId="6827F4BB" w14:textId="76581746" w:rsidR="00897D0B" w:rsidRPr="00D64CA0" w:rsidRDefault="00897D0B" w:rsidP="00897D0B">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w:t>
                  </w:r>
                  <w:r w:rsidR="00710F53">
                    <w:rPr>
                      <w:b/>
                      <w:bCs/>
                      <w:color w:val="000000"/>
                      <w:sz w:val="20"/>
                      <w:szCs w:val="20"/>
                    </w:rPr>
                    <w:t>prosinac</w:t>
                  </w:r>
                  <w:r>
                    <w:rPr>
                      <w:b/>
                      <w:bCs/>
                      <w:color w:val="000000"/>
                      <w:sz w:val="20"/>
                      <w:szCs w:val="20"/>
                    </w:rPr>
                    <w:t xml:space="preserve"> </w:t>
                  </w:r>
                  <w:r w:rsidRPr="00D55D1F">
                    <w:rPr>
                      <w:b/>
                      <w:bCs/>
                      <w:color w:val="000000"/>
                      <w:sz w:val="20"/>
                      <w:szCs w:val="20"/>
                    </w:rPr>
                    <w:t>202</w:t>
                  </w:r>
                  <w:r>
                    <w:rPr>
                      <w:b/>
                      <w:bCs/>
                      <w:color w:val="000000"/>
                      <w:sz w:val="20"/>
                      <w:szCs w:val="20"/>
                    </w:rPr>
                    <w:t>4.</w:t>
                  </w:r>
                </w:p>
              </w:tc>
              <w:tc>
                <w:tcPr>
                  <w:tcW w:w="1666" w:type="pct"/>
                  <w:shd w:val="clear" w:color="auto" w:fill="F2F2F2"/>
                </w:tcPr>
                <w:p w14:paraId="5FE497DA" w14:textId="482F7A7A" w:rsidR="00897D0B" w:rsidRPr="00D64CA0" w:rsidRDefault="00897D0B" w:rsidP="00897D0B">
                  <w:pPr>
                    <w:jc w:val="center"/>
                    <w:rPr>
                      <w:b/>
                      <w:bCs/>
                      <w:color w:val="000000"/>
                      <w:sz w:val="20"/>
                      <w:szCs w:val="20"/>
                    </w:rPr>
                  </w:pPr>
                  <w:r>
                    <w:rPr>
                      <w:b/>
                      <w:bCs/>
                      <w:color w:val="000000"/>
                      <w:sz w:val="20"/>
                      <w:szCs w:val="20"/>
                    </w:rPr>
                    <w:t>Indeks</w:t>
                  </w:r>
                </w:p>
              </w:tc>
            </w:tr>
            <w:tr w:rsidR="00897D0B" w:rsidRPr="00D64CA0" w14:paraId="497C8958" w14:textId="77777777" w:rsidTr="00897D0B">
              <w:trPr>
                <w:trHeight w:val="219"/>
              </w:trPr>
              <w:tc>
                <w:tcPr>
                  <w:tcW w:w="1667" w:type="pct"/>
                  <w:tcBorders>
                    <w:top w:val="single" w:sz="4" w:space="0" w:color="auto"/>
                    <w:left w:val="single" w:sz="4" w:space="0" w:color="auto"/>
                    <w:bottom w:val="single" w:sz="4" w:space="0" w:color="auto"/>
                    <w:right w:val="single" w:sz="4" w:space="0" w:color="auto"/>
                  </w:tcBorders>
                </w:tcPr>
                <w:p w14:paraId="75FA0C08" w14:textId="727CD0A6" w:rsidR="00897D0B" w:rsidRPr="00D64CA0" w:rsidRDefault="007D6168" w:rsidP="00897D0B">
                  <w:pPr>
                    <w:jc w:val="right"/>
                    <w:rPr>
                      <w:bCs/>
                      <w:color w:val="000000"/>
                      <w:sz w:val="20"/>
                      <w:szCs w:val="20"/>
                    </w:rPr>
                  </w:pPr>
                  <w:r>
                    <w:rPr>
                      <w:bCs/>
                      <w:color w:val="000000"/>
                      <w:sz w:val="20"/>
                      <w:szCs w:val="20"/>
                    </w:rPr>
                    <w:lastRenderedPageBreak/>
                    <w:t>587.182,00 €</w:t>
                  </w:r>
                </w:p>
              </w:tc>
              <w:tc>
                <w:tcPr>
                  <w:tcW w:w="1666" w:type="pct"/>
                  <w:tcBorders>
                    <w:top w:val="single" w:sz="4" w:space="0" w:color="auto"/>
                    <w:left w:val="single" w:sz="4" w:space="0" w:color="auto"/>
                    <w:bottom w:val="single" w:sz="4" w:space="0" w:color="auto"/>
                    <w:right w:val="single" w:sz="4" w:space="0" w:color="auto"/>
                  </w:tcBorders>
                </w:tcPr>
                <w:p w14:paraId="14AC74D0" w14:textId="521AFEDB" w:rsidR="00897D0B" w:rsidRPr="00D64CA0" w:rsidRDefault="00272ACA" w:rsidP="00897D0B">
                  <w:pPr>
                    <w:jc w:val="right"/>
                    <w:rPr>
                      <w:bCs/>
                      <w:color w:val="000000"/>
                      <w:sz w:val="20"/>
                      <w:szCs w:val="20"/>
                    </w:rPr>
                  </w:pPr>
                  <w:r>
                    <w:rPr>
                      <w:bCs/>
                      <w:color w:val="000000"/>
                      <w:sz w:val="20"/>
                      <w:szCs w:val="20"/>
                    </w:rPr>
                    <w:t>587.182,00 €</w:t>
                  </w:r>
                </w:p>
              </w:tc>
              <w:tc>
                <w:tcPr>
                  <w:tcW w:w="1666" w:type="pct"/>
                  <w:tcBorders>
                    <w:top w:val="single" w:sz="4" w:space="0" w:color="auto"/>
                    <w:left w:val="single" w:sz="4" w:space="0" w:color="auto"/>
                    <w:bottom w:val="single" w:sz="4" w:space="0" w:color="auto"/>
                    <w:right w:val="single" w:sz="4" w:space="0" w:color="auto"/>
                  </w:tcBorders>
                </w:tcPr>
                <w:p w14:paraId="370A043D" w14:textId="473C7D22" w:rsidR="00897D0B" w:rsidRPr="00D64CA0" w:rsidRDefault="00272ACA" w:rsidP="00897D0B">
                  <w:pPr>
                    <w:jc w:val="right"/>
                    <w:rPr>
                      <w:bCs/>
                      <w:color w:val="000000"/>
                      <w:sz w:val="20"/>
                      <w:szCs w:val="20"/>
                    </w:rPr>
                  </w:pPr>
                  <w:r>
                    <w:rPr>
                      <w:bCs/>
                      <w:color w:val="000000"/>
                      <w:sz w:val="20"/>
                      <w:szCs w:val="20"/>
                    </w:rPr>
                    <w:t xml:space="preserve">100 </w:t>
                  </w:r>
                </w:p>
              </w:tc>
            </w:tr>
          </w:tbl>
          <w:p w14:paraId="49ADD5C7" w14:textId="77777777" w:rsidR="00AD247F" w:rsidRPr="00D64CA0" w:rsidRDefault="00AD247F" w:rsidP="00F00D10">
            <w:pPr>
              <w:rPr>
                <w:bCs/>
                <w:color w:val="000000"/>
                <w:sz w:val="20"/>
                <w:szCs w:val="20"/>
              </w:rPr>
            </w:pPr>
          </w:p>
        </w:tc>
      </w:tr>
    </w:tbl>
    <w:p w14:paraId="6800383B" w14:textId="77777777" w:rsidR="00AD247F" w:rsidRPr="00D64CA0" w:rsidRDefault="00AD247F" w:rsidP="00AD247F">
      <w:pPr>
        <w:rPr>
          <w:color w:val="FF0000"/>
          <w:sz w:val="20"/>
          <w:szCs w:val="20"/>
        </w:rPr>
      </w:pPr>
    </w:p>
    <w:p w14:paraId="6B7A2080" w14:textId="77777777" w:rsidR="00AD247F" w:rsidRPr="00D64CA0" w:rsidRDefault="00AD247F" w:rsidP="00AD247F">
      <w:pPr>
        <w:rPr>
          <w:color w:val="FF0000"/>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67"/>
        <w:gridCol w:w="928"/>
        <w:gridCol w:w="1211"/>
        <w:gridCol w:w="1070"/>
        <w:gridCol w:w="1207"/>
        <w:gridCol w:w="1105"/>
      </w:tblGrid>
      <w:tr w:rsidR="00897D0B" w:rsidRPr="00D64CA0" w14:paraId="11CAF050" w14:textId="0F24224E" w:rsidTr="001738BA">
        <w:trPr>
          <w:trHeight w:val="651"/>
        </w:trPr>
        <w:tc>
          <w:tcPr>
            <w:tcW w:w="0" w:type="auto"/>
            <w:shd w:val="clear" w:color="auto" w:fill="D9D9D9"/>
          </w:tcPr>
          <w:p w14:paraId="473DAC03"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23FCBCF1"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31E938D3"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5B35D73C"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3B8EF7CE"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76C57FF6" w14:textId="77777777" w:rsidR="00897D0B" w:rsidRPr="00D64CA0" w:rsidRDefault="00897D0B" w:rsidP="00897D0B">
            <w:pPr>
              <w:jc w:val="center"/>
              <w:rPr>
                <w:b/>
                <w:sz w:val="20"/>
                <w:szCs w:val="20"/>
              </w:rPr>
            </w:pPr>
            <w:r w:rsidRPr="00D64CA0">
              <w:rPr>
                <w:b/>
                <w:sz w:val="20"/>
                <w:szCs w:val="20"/>
              </w:rPr>
              <w:t>Ciljana vrijednost 2024.</w:t>
            </w:r>
          </w:p>
        </w:tc>
        <w:tc>
          <w:tcPr>
            <w:tcW w:w="491" w:type="dxa"/>
            <w:shd w:val="clear" w:color="auto" w:fill="D9D9D9"/>
          </w:tcPr>
          <w:p w14:paraId="7844C108" w14:textId="478DB527"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585C1836" w14:textId="00AE40AD" w:rsidTr="001738BA">
        <w:trPr>
          <w:trHeight w:val="219"/>
        </w:trPr>
        <w:tc>
          <w:tcPr>
            <w:tcW w:w="0" w:type="auto"/>
            <w:shd w:val="clear" w:color="auto" w:fill="auto"/>
          </w:tcPr>
          <w:p w14:paraId="3171EEED" w14:textId="77777777" w:rsidR="00897D0B" w:rsidRPr="00D64CA0" w:rsidRDefault="00897D0B" w:rsidP="00897D0B">
            <w:pPr>
              <w:rPr>
                <w:sz w:val="20"/>
                <w:szCs w:val="20"/>
              </w:rPr>
            </w:pPr>
            <w:r w:rsidRPr="00D64CA0">
              <w:rPr>
                <w:sz w:val="20"/>
                <w:szCs w:val="20"/>
              </w:rPr>
              <w:t>Povećanje broja postupaka za vrijeme turističke sezone u odnosu na cijelu godinu</w:t>
            </w:r>
          </w:p>
        </w:tc>
        <w:tc>
          <w:tcPr>
            <w:tcW w:w="0" w:type="auto"/>
            <w:shd w:val="clear" w:color="auto" w:fill="auto"/>
          </w:tcPr>
          <w:p w14:paraId="7AE7C6F9" w14:textId="77777777" w:rsidR="00897D0B" w:rsidRPr="00D64CA0" w:rsidRDefault="00897D0B" w:rsidP="00897D0B">
            <w:pPr>
              <w:rPr>
                <w:sz w:val="20"/>
                <w:szCs w:val="20"/>
              </w:rPr>
            </w:pPr>
            <w:r w:rsidRPr="00D64CA0">
              <w:rPr>
                <w:sz w:val="20"/>
                <w:szCs w:val="20"/>
              </w:rPr>
              <w:t>Povećanjem broja postupaka za vrijeme turističke sezone svim osobama na području Županije omogućava se efikasna usluga hitne medicine</w:t>
            </w:r>
          </w:p>
        </w:tc>
        <w:tc>
          <w:tcPr>
            <w:tcW w:w="0" w:type="auto"/>
          </w:tcPr>
          <w:p w14:paraId="28C9263C" w14:textId="77777777" w:rsidR="00897D0B" w:rsidRPr="00D64CA0" w:rsidRDefault="00897D0B" w:rsidP="00897D0B">
            <w:pPr>
              <w:rPr>
                <w:sz w:val="20"/>
                <w:szCs w:val="20"/>
              </w:rPr>
            </w:pPr>
            <w:r w:rsidRPr="00D64CA0">
              <w:rPr>
                <w:sz w:val="20"/>
                <w:szCs w:val="20"/>
              </w:rPr>
              <w:t>%</w:t>
            </w:r>
          </w:p>
        </w:tc>
        <w:tc>
          <w:tcPr>
            <w:tcW w:w="0" w:type="auto"/>
            <w:shd w:val="clear" w:color="auto" w:fill="auto"/>
          </w:tcPr>
          <w:p w14:paraId="47CC954D" w14:textId="77777777" w:rsidR="00897D0B" w:rsidRPr="00D64CA0" w:rsidRDefault="00897D0B" w:rsidP="00897D0B">
            <w:pPr>
              <w:jc w:val="center"/>
              <w:textAlignment w:val="baseline"/>
              <w:rPr>
                <w:sz w:val="20"/>
                <w:szCs w:val="20"/>
              </w:rPr>
            </w:pPr>
            <w:r w:rsidRPr="00D64CA0">
              <w:rPr>
                <w:sz w:val="20"/>
                <w:szCs w:val="20"/>
              </w:rPr>
              <w:t>44,7</w:t>
            </w:r>
          </w:p>
          <w:p w14:paraId="0E888C15" w14:textId="77777777" w:rsidR="00897D0B" w:rsidRPr="00D64CA0" w:rsidRDefault="00897D0B" w:rsidP="00897D0B">
            <w:pPr>
              <w:jc w:val="center"/>
              <w:textAlignment w:val="baseline"/>
              <w:rPr>
                <w:sz w:val="20"/>
                <w:szCs w:val="20"/>
              </w:rPr>
            </w:pPr>
          </w:p>
          <w:p w14:paraId="2772C4B1" w14:textId="77777777" w:rsidR="00897D0B" w:rsidRPr="00D64CA0" w:rsidRDefault="00897D0B" w:rsidP="00897D0B">
            <w:pPr>
              <w:rPr>
                <w:sz w:val="20"/>
                <w:szCs w:val="20"/>
              </w:rPr>
            </w:pPr>
          </w:p>
        </w:tc>
        <w:tc>
          <w:tcPr>
            <w:tcW w:w="0" w:type="auto"/>
          </w:tcPr>
          <w:p w14:paraId="78F08394" w14:textId="77777777" w:rsidR="00897D0B" w:rsidRPr="00D64CA0" w:rsidRDefault="00897D0B" w:rsidP="00897D0B">
            <w:pPr>
              <w:jc w:val="center"/>
              <w:textAlignment w:val="baseline"/>
              <w:rPr>
                <w:sz w:val="20"/>
                <w:szCs w:val="20"/>
              </w:rPr>
            </w:pPr>
            <w:r w:rsidRPr="00D64CA0">
              <w:rPr>
                <w:sz w:val="20"/>
                <w:szCs w:val="20"/>
              </w:rPr>
              <w:t>Zavod</w:t>
            </w:r>
          </w:p>
          <w:p w14:paraId="3DF4B755" w14:textId="77777777" w:rsidR="00897D0B" w:rsidRPr="00D64CA0" w:rsidRDefault="00897D0B" w:rsidP="00897D0B">
            <w:pPr>
              <w:jc w:val="center"/>
              <w:textAlignment w:val="baseline"/>
              <w:rPr>
                <w:sz w:val="20"/>
                <w:szCs w:val="20"/>
              </w:rPr>
            </w:pPr>
          </w:p>
          <w:p w14:paraId="702A0760" w14:textId="77777777" w:rsidR="00897D0B" w:rsidRPr="00D64CA0" w:rsidRDefault="00897D0B" w:rsidP="00897D0B">
            <w:pPr>
              <w:jc w:val="center"/>
              <w:textAlignment w:val="baseline"/>
              <w:rPr>
                <w:sz w:val="20"/>
                <w:szCs w:val="20"/>
              </w:rPr>
            </w:pPr>
          </w:p>
          <w:p w14:paraId="1769E35E" w14:textId="77777777" w:rsidR="00897D0B" w:rsidRPr="00D64CA0" w:rsidRDefault="00897D0B" w:rsidP="00897D0B">
            <w:pPr>
              <w:rPr>
                <w:sz w:val="20"/>
                <w:szCs w:val="20"/>
              </w:rPr>
            </w:pPr>
          </w:p>
        </w:tc>
        <w:tc>
          <w:tcPr>
            <w:tcW w:w="0" w:type="auto"/>
            <w:shd w:val="clear" w:color="auto" w:fill="auto"/>
          </w:tcPr>
          <w:p w14:paraId="5444396E" w14:textId="77777777" w:rsidR="00897D0B" w:rsidRPr="00D64CA0" w:rsidRDefault="00897D0B" w:rsidP="00897D0B">
            <w:pPr>
              <w:rPr>
                <w:sz w:val="20"/>
                <w:szCs w:val="20"/>
              </w:rPr>
            </w:pPr>
            <w:r w:rsidRPr="00D64CA0">
              <w:rPr>
                <w:sz w:val="20"/>
                <w:szCs w:val="20"/>
              </w:rPr>
              <w:t>44,8</w:t>
            </w:r>
          </w:p>
        </w:tc>
        <w:tc>
          <w:tcPr>
            <w:tcW w:w="491" w:type="dxa"/>
          </w:tcPr>
          <w:p w14:paraId="37F3EE90" w14:textId="10653FA5" w:rsidR="00897D0B" w:rsidRPr="00272ACA" w:rsidRDefault="002A62BB" w:rsidP="00897D0B">
            <w:pPr>
              <w:rPr>
                <w:sz w:val="20"/>
                <w:szCs w:val="20"/>
                <w:highlight w:val="yellow"/>
              </w:rPr>
            </w:pPr>
            <w:r w:rsidRPr="002A62BB">
              <w:rPr>
                <w:sz w:val="20"/>
                <w:szCs w:val="20"/>
              </w:rPr>
              <w:t>62,4</w:t>
            </w:r>
          </w:p>
        </w:tc>
      </w:tr>
    </w:tbl>
    <w:p w14:paraId="6019B4FE" w14:textId="77777777" w:rsidR="00AD247F" w:rsidRPr="00D64CA0" w:rsidRDefault="00AD247F" w:rsidP="00AD247F">
      <w:pPr>
        <w:rPr>
          <w:color w:val="FF0000"/>
          <w:sz w:val="20"/>
          <w:szCs w:val="20"/>
        </w:rPr>
      </w:pPr>
    </w:p>
    <w:p w14:paraId="6668321C"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003"/>
        <w:gridCol w:w="4887"/>
      </w:tblGrid>
      <w:tr w:rsidR="00AD247F" w:rsidRPr="00D64CA0" w14:paraId="46443529" w14:textId="77777777" w:rsidTr="00BA6EED">
        <w:trPr>
          <w:trHeight w:val="517"/>
        </w:trPr>
        <w:tc>
          <w:tcPr>
            <w:tcW w:w="2172" w:type="dxa"/>
            <w:shd w:val="clear" w:color="auto" w:fill="D9D9D9"/>
          </w:tcPr>
          <w:p w14:paraId="4657490B"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2003" w:type="dxa"/>
            <w:shd w:val="clear" w:color="auto" w:fill="auto"/>
          </w:tcPr>
          <w:p w14:paraId="1D9A01EA" w14:textId="77777777" w:rsidR="00AD247F" w:rsidRPr="00D64CA0" w:rsidRDefault="00AD247F" w:rsidP="00F00D10">
            <w:pPr>
              <w:rPr>
                <w:b/>
                <w:bCs/>
                <w:color w:val="000000"/>
                <w:sz w:val="20"/>
                <w:szCs w:val="20"/>
              </w:rPr>
            </w:pPr>
            <w:r w:rsidRPr="00D64CA0">
              <w:rPr>
                <w:b/>
                <w:bCs/>
                <w:sz w:val="20"/>
                <w:szCs w:val="20"/>
              </w:rPr>
              <w:t>A003020A302008</w:t>
            </w:r>
          </w:p>
        </w:tc>
        <w:tc>
          <w:tcPr>
            <w:tcW w:w="4887" w:type="dxa"/>
            <w:shd w:val="clear" w:color="auto" w:fill="auto"/>
          </w:tcPr>
          <w:p w14:paraId="38483C75" w14:textId="77777777" w:rsidR="00AD247F" w:rsidRPr="00D64CA0" w:rsidRDefault="00AD247F" w:rsidP="00F00D10">
            <w:pPr>
              <w:rPr>
                <w:b/>
                <w:bCs/>
                <w:color w:val="000000"/>
                <w:sz w:val="20"/>
                <w:szCs w:val="20"/>
              </w:rPr>
            </w:pPr>
            <w:r w:rsidRPr="00D64CA0">
              <w:rPr>
                <w:b/>
                <w:bCs/>
                <w:sz w:val="20"/>
                <w:szCs w:val="20"/>
              </w:rPr>
              <w:t>Dodatni timovi HMP prilikom zaštite od požara</w:t>
            </w:r>
          </w:p>
        </w:tc>
      </w:tr>
      <w:tr w:rsidR="00AD247F" w:rsidRPr="00D64CA0" w14:paraId="785F65C4" w14:textId="77777777" w:rsidTr="00BA6EED">
        <w:trPr>
          <w:trHeight w:val="517"/>
        </w:trPr>
        <w:tc>
          <w:tcPr>
            <w:tcW w:w="2172" w:type="dxa"/>
            <w:shd w:val="clear" w:color="auto" w:fill="D9D9D9"/>
          </w:tcPr>
          <w:p w14:paraId="41B84BDF"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6890" w:type="dxa"/>
            <w:gridSpan w:val="2"/>
            <w:shd w:val="clear" w:color="auto" w:fill="auto"/>
          </w:tcPr>
          <w:p w14:paraId="56438C04" w14:textId="77777777" w:rsidR="00AD247F" w:rsidRPr="00D64CA0" w:rsidRDefault="00AD247F" w:rsidP="00F00D10">
            <w:pPr>
              <w:rPr>
                <w:rFonts w:eastAsia="Symbol"/>
                <w:color w:val="000000"/>
                <w:sz w:val="20"/>
                <w:szCs w:val="20"/>
                <w:lang w:val="pl-PL"/>
              </w:rPr>
            </w:pPr>
            <w:r w:rsidRPr="00D64CA0">
              <w:rPr>
                <w:sz w:val="20"/>
                <w:szCs w:val="20"/>
                <w:lang w:eastAsia="ar-SA"/>
              </w:rPr>
              <w:t>Program aktivnosti u provedbi posebnih mjera zaštite od požara od interesa za Republiku Hrvatsku</w:t>
            </w:r>
          </w:p>
        </w:tc>
      </w:tr>
      <w:tr w:rsidR="00AD247F" w:rsidRPr="00D64CA0" w14:paraId="0882E3AC" w14:textId="77777777" w:rsidTr="00BA6EED">
        <w:trPr>
          <w:trHeight w:val="257"/>
        </w:trPr>
        <w:tc>
          <w:tcPr>
            <w:tcW w:w="2172" w:type="dxa"/>
            <w:shd w:val="clear" w:color="auto" w:fill="D9D9D9"/>
          </w:tcPr>
          <w:p w14:paraId="7ED01B1E"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6890" w:type="dxa"/>
            <w:gridSpan w:val="2"/>
            <w:shd w:val="clear" w:color="auto" w:fill="auto"/>
          </w:tcPr>
          <w:p w14:paraId="10AD451D" w14:textId="77777777" w:rsidR="00AD247F" w:rsidRPr="00D64CA0" w:rsidRDefault="00AD247F" w:rsidP="00F00D10">
            <w:pPr>
              <w:snapToGrid w:val="0"/>
              <w:rPr>
                <w:sz w:val="20"/>
                <w:szCs w:val="20"/>
                <w:lang w:eastAsia="ar-SA"/>
              </w:rPr>
            </w:pPr>
          </w:p>
          <w:p w14:paraId="62411CB6" w14:textId="77777777" w:rsidR="00AD247F" w:rsidRPr="00D64CA0" w:rsidRDefault="00AD247F" w:rsidP="00F00D10">
            <w:pPr>
              <w:snapToGrid w:val="0"/>
              <w:rPr>
                <w:sz w:val="20"/>
                <w:szCs w:val="20"/>
                <w:lang w:eastAsia="ar-SA"/>
              </w:rPr>
            </w:pPr>
            <w:r w:rsidRPr="00D64CA0">
              <w:rPr>
                <w:sz w:val="20"/>
                <w:szCs w:val="20"/>
                <w:lang w:eastAsia="ar-SA"/>
              </w:rPr>
              <w:t>Sukladno Programu aktivnosti u provedbi posebnih mjera zaštite od požara od interesa za Republiku Hrvatsku kojeg je donijela Vlada RH, u slučaju požara mobiliziraju se dodatni timovi koji će biti angažirani na požarištu.</w:t>
            </w:r>
          </w:p>
          <w:p w14:paraId="76F74E47" w14:textId="77777777" w:rsidR="00AD247F" w:rsidRPr="00D64CA0" w:rsidRDefault="00AD247F" w:rsidP="00F00D10">
            <w:pPr>
              <w:jc w:val="both"/>
              <w:rPr>
                <w:bCs/>
                <w:color w:val="000000"/>
                <w:sz w:val="20"/>
                <w:szCs w:val="20"/>
              </w:rPr>
            </w:pPr>
            <w:r w:rsidRPr="00D64CA0">
              <w:rPr>
                <w:bCs/>
                <w:sz w:val="20"/>
                <w:szCs w:val="20"/>
                <w:lang w:eastAsia="ar-SA"/>
              </w:rPr>
              <w:t xml:space="preserve">Ova aktivnost, </w:t>
            </w:r>
            <w:r w:rsidRPr="00F57611">
              <w:rPr>
                <w:bCs/>
                <w:sz w:val="20"/>
                <w:szCs w:val="20"/>
                <w:lang w:eastAsia="ar-SA"/>
              </w:rPr>
              <w:t>koja obuhvaća 0,</w:t>
            </w:r>
            <w:r>
              <w:rPr>
                <w:bCs/>
                <w:sz w:val="20"/>
                <w:szCs w:val="20"/>
                <w:lang w:eastAsia="ar-SA"/>
              </w:rPr>
              <w:t xml:space="preserve">04 </w:t>
            </w:r>
            <w:r w:rsidRPr="00F57611">
              <w:rPr>
                <w:bCs/>
                <w:sz w:val="20"/>
                <w:szCs w:val="20"/>
                <w:lang w:eastAsia="ar-SA"/>
              </w:rPr>
              <w:t>% ukupnog plana u 2024.g., odnosi se na rashode za zaposlene i materijalne rashode koji se financiraju</w:t>
            </w:r>
            <w:r w:rsidRPr="00D64CA0">
              <w:rPr>
                <w:bCs/>
                <w:sz w:val="20"/>
                <w:szCs w:val="20"/>
                <w:lang w:eastAsia="ar-SA"/>
              </w:rPr>
              <w:t xml:space="preserve"> iz matičnih sredstava SDŽ u iznosu od 14.000,00 €.</w:t>
            </w:r>
          </w:p>
        </w:tc>
      </w:tr>
      <w:tr w:rsidR="00BA6EED" w:rsidRPr="00D64CA0" w14:paraId="39499D20" w14:textId="77777777" w:rsidTr="00BA6EED">
        <w:trPr>
          <w:trHeight w:val="257"/>
        </w:trPr>
        <w:tc>
          <w:tcPr>
            <w:tcW w:w="2172" w:type="dxa"/>
            <w:shd w:val="clear" w:color="auto" w:fill="D9D9D9"/>
          </w:tcPr>
          <w:p w14:paraId="2064E3ED" w14:textId="24EF6B83" w:rsidR="00BA6EED" w:rsidRPr="00D64CA0" w:rsidRDefault="00BA6EED" w:rsidP="00BA6EED">
            <w:pPr>
              <w:rPr>
                <w:b/>
                <w:bCs/>
                <w:color w:val="000000"/>
                <w:sz w:val="20"/>
                <w:szCs w:val="20"/>
              </w:rPr>
            </w:pPr>
            <w:r w:rsidRPr="00AC2C3E">
              <w:rPr>
                <w:b/>
                <w:bCs/>
                <w:color w:val="000000"/>
                <w:sz w:val="22"/>
                <w:szCs w:val="22"/>
              </w:rPr>
              <w:t>Obrazloženje iz</w:t>
            </w:r>
            <w:r>
              <w:rPr>
                <w:b/>
                <w:bCs/>
                <w:color w:val="000000"/>
                <w:sz w:val="22"/>
                <w:szCs w:val="22"/>
              </w:rPr>
              <w:t>vršenja s ciljevima koji su ostvareni provedbom</w:t>
            </w:r>
          </w:p>
        </w:tc>
        <w:tc>
          <w:tcPr>
            <w:tcW w:w="6890" w:type="dxa"/>
            <w:gridSpan w:val="2"/>
            <w:shd w:val="clear" w:color="auto" w:fill="auto"/>
          </w:tcPr>
          <w:p w14:paraId="1D93C325" w14:textId="72984765" w:rsidR="00BA6EED" w:rsidRPr="00204AF7" w:rsidRDefault="00BA6EED" w:rsidP="00BA6EED">
            <w:pPr>
              <w:snapToGrid w:val="0"/>
              <w:jc w:val="both"/>
              <w:rPr>
                <w:bCs/>
                <w:sz w:val="20"/>
                <w:szCs w:val="20"/>
              </w:rPr>
            </w:pPr>
            <w:r w:rsidRPr="00204AF7">
              <w:rPr>
                <w:bCs/>
                <w:sz w:val="20"/>
                <w:szCs w:val="20"/>
              </w:rPr>
              <w:t>U 2024.g. nije bilo velikih požara pa nije bilo ni potrebe za angažiranjem dodatnih timova hitne medicine.</w:t>
            </w:r>
          </w:p>
          <w:p w14:paraId="6CA9630B" w14:textId="4DBBAC7F" w:rsidR="00BA6EED" w:rsidRPr="00204AF7" w:rsidRDefault="00BA6EED" w:rsidP="00BA6EED">
            <w:pPr>
              <w:rPr>
                <w:bCs/>
                <w:color w:val="000000"/>
                <w:sz w:val="20"/>
                <w:szCs w:val="20"/>
              </w:rPr>
            </w:pPr>
          </w:p>
        </w:tc>
      </w:tr>
      <w:tr w:rsidR="00BA6EED" w:rsidRPr="00D64CA0" w14:paraId="47189F56" w14:textId="77777777" w:rsidTr="00F00D10">
        <w:trPr>
          <w:trHeight w:val="257"/>
        </w:trPr>
        <w:tc>
          <w:tcPr>
            <w:tcW w:w="0" w:type="auto"/>
            <w:gridSpan w:val="3"/>
            <w:shd w:val="clear" w:color="auto" w:fill="FFFFFF"/>
          </w:tcPr>
          <w:tbl>
            <w:tblPr>
              <w:tblW w:w="6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69"/>
            </w:tblGrid>
            <w:tr w:rsidR="00BA6EED" w:rsidRPr="00D64CA0" w14:paraId="06795D0E" w14:textId="77777777" w:rsidTr="00897D0B">
              <w:trPr>
                <w:trHeight w:val="219"/>
              </w:trPr>
              <w:tc>
                <w:tcPr>
                  <w:tcW w:w="1667" w:type="pct"/>
                  <w:shd w:val="clear" w:color="auto" w:fill="F2F2F2"/>
                </w:tcPr>
                <w:p w14:paraId="102CD54C" w14:textId="0528F683" w:rsidR="00BA6EED" w:rsidRPr="00D64CA0" w:rsidRDefault="00BA6EED" w:rsidP="00BA6EED">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7" w:type="pct"/>
                  <w:shd w:val="clear" w:color="auto" w:fill="F2F2F2"/>
                </w:tcPr>
                <w:p w14:paraId="22FF8187" w14:textId="0437CFA8" w:rsidR="00BA6EED" w:rsidRPr="00D64CA0" w:rsidRDefault="00BA6EED" w:rsidP="00BA6EED">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w:t>
                  </w:r>
                  <w:r w:rsidR="00710F53">
                    <w:rPr>
                      <w:b/>
                      <w:bCs/>
                      <w:color w:val="000000"/>
                      <w:sz w:val="20"/>
                      <w:szCs w:val="20"/>
                    </w:rPr>
                    <w:t>prosinac</w:t>
                  </w:r>
                  <w:r>
                    <w:rPr>
                      <w:b/>
                      <w:bCs/>
                      <w:color w:val="000000"/>
                      <w:sz w:val="20"/>
                      <w:szCs w:val="20"/>
                    </w:rPr>
                    <w:t xml:space="preserve"> </w:t>
                  </w:r>
                  <w:r w:rsidRPr="00D55D1F">
                    <w:rPr>
                      <w:b/>
                      <w:bCs/>
                      <w:color w:val="000000"/>
                      <w:sz w:val="20"/>
                      <w:szCs w:val="20"/>
                    </w:rPr>
                    <w:t>202</w:t>
                  </w:r>
                  <w:r>
                    <w:rPr>
                      <w:b/>
                      <w:bCs/>
                      <w:color w:val="000000"/>
                      <w:sz w:val="20"/>
                      <w:szCs w:val="20"/>
                    </w:rPr>
                    <w:t>4.</w:t>
                  </w:r>
                </w:p>
              </w:tc>
              <w:tc>
                <w:tcPr>
                  <w:tcW w:w="1667" w:type="pct"/>
                  <w:shd w:val="clear" w:color="auto" w:fill="F2F2F2"/>
                </w:tcPr>
                <w:p w14:paraId="3F18E55F" w14:textId="14CC4087" w:rsidR="00BA6EED" w:rsidRPr="00D64CA0" w:rsidRDefault="00BA6EED" w:rsidP="00BA6EED">
                  <w:pPr>
                    <w:jc w:val="center"/>
                    <w:rPr>
                      <w:b/>
                      <w:bCs/>
                      <w:color w:val="000000"/>
                      <w:sz w:val="20"/>
                      <w:szCs w:val="20"/>
                    </w:rPr>
                  </w:pPr>
                  <w:r>
                    <w:rPr>
                      <w:b/>
                      <w:bCs/>
                      <w:color w:val="000000"/>
                      <w:sz w:val="20"/>
                      <w:szCs w:val="20"/>
                    </w:rPr>
                    <w:t>Indeks</w:t>
                  </w:r>
                </w:p>
              </w:tc>
            </w:tr>
            <w:tr w:rsidR="00BA6EED" w:rsidRPr="00D64CA0" w14:paraId="161ED798" w14:textId="77777777" w:rsidTr="00897D0B">
              <w:trPr>
                <w:trHeight w:val="219"/>
              </w:trPr>
              <w:tc>
                <w:tcPr>
                  <w:tcW w:w="1667" w:type="pct"/>
                  <w:tcBorders>
                    <w:top w:val="single" w:sz="4" w:space="0" w:color="auto"/>
                    <w:left w:val="single" w:sz="4" w:space="0" w:color="auto"/>
                    <w:bottom w:val="single" w:sz="4" w:space="0" w:color="auto"/>
                    <w:right w:val="single" w:sz="4" w:space="0" w:color="auto"/>
                  </w:tcBorders>
                </w:tcPr>
                <w:p w14:paraId="3CAD3D94" w14:textId="6C2600C6" w:rsidR="00BA6EED" w:rsidRPr="00D64CA0" w:rsidRDefault="00BA6EED" w:rsidP="00BA6EED">
                  <w:pPr>
                    <w:jc w:val="right"/>
                    <w:rPr>
                      <w:bCs/>
                      <w:color w:val="000000"/>
                      <w:sz w:val="20"/>
                      <w:szCs w:val="20"/>
                    </w:rPr>
                  </w:pPr>
                </w:p>
              </w:tc>
              <w:tc>
                <w:tcPr>
                  <w:tcW w:w="1667" w:type="pct"/>
                  <w:tcBorders>
                    <w:top w:val="single" w:sz="4" w:space="0" w:color="auto"/>
                    <w:left w:val="single" w:sz="4" w:space="0" w:color="auto"/>
                    <w:bottom w:val="single" w:sz="4" w:space="0" w:color="auto"/>
                    <w:right w:val="single" w:sz="4" w:space="0" w:color="auto"/>
                  </w:tcBorders>
                </w:tcPr>
                <w:p w14:paraId="5D203327" w14:textId="21643F91" w:rsidR="00BA6EED" w:rsidRPr="00D64CA0" w:rsidRDefault="00BA6EED" w:rsidP="00BA6EED">
                  <w:pPr>
                    <w:jc w:val="right"/>
                    <w:rPr>
                      <w:bCs/>
                      <w:color w:val="000000"/>
                      <w:sz w:val="20"/>
                      <w:szCs w:val="20"/>
                    </w:rPr>
                  </w:pPr>
                  <w:r>
                    <w:rPr>
                      <w:bCs/>
                      <w:color w:val="000000"/>
                      <w:sz w:val="20"/>
                      <w:szCs w:val="20"/>
                    </w:rPr>
                    <w:t>-</w:t>
                  </w:r>
                </w:p>
              </w:tc>
              <w:tc>
                <w:tcPr>
                  <w:tcW w:w="1667" w:type="pct"/>
                  <w:tcBorders>
                    <w:top w:val="single" w:sz="4" w:space="0" w:color="auto"/>
                    <w:left w:val="single" w:sz="4" w:space="0" w:color="auto"/>
                    <w:bottom w:val="single" w:sz="4" w:space="0" w:color="auto"/>
                    <w:right w:val="single" w:sz="4" w:space="0" w:color="auto"/>
                  </w:tcBorders>
                </w:tcPr>
                <w:p w14:paraId="37573796" w14:textId="5563F60A" w:rsidR="00BA6EED" w:rsidRPr="00D64CA0" w:rsidRDefault="00BA6EED" w:rsidP="00BA6EED">
                  <w:pPr>
                    <w:jc w:val="right"/>
                    <w:rPr>
                      <w:bCs/>
                      <w:color w:val="000000"/>
                      <w:sz w:val="20"/>
                      <w:szCs w:val="20"/>
                    </w:rPr>
                  </w:pPr>
                  <w:r>
                    <w:rPr>
                      <w:bCs/>
                      <w:color w:val="000000"/>
                      <w:sz w:val="20"/>
                      <w:szCs w:val="20"/>
                    </w:rPr>
                    <w:t>-</w:t>
                  </w:r>
                </w:p>
              </w:tc>
            </w:tr>
          </w:tbl>
          <w:p w14:paraId="384195B2" w14:textId="77777777" w:rsidR="00BA6EED" w:rsidRPr="00D64CA0" w:rsidRDefault="00BA6EED" w:rsidP="00BA6EED">
            <w:pPr>
              <w:rPr>
                <w:bCs/>
                <w:color w:val="000000"/>
                <w:sz w:val="20"/>
                <w:szCs w:val="20"/>
              </w:rPr>
            </w:pPr>
          </w:p>
        </w:tc>
      </w:tr>
    </w:tbl>
    <w:p w14:paraId="16A57FA2" w14:textId="77777777" w:rsidR="00AD247F" w:rsidRPr="00D64CA0" w:rsidRDefault="00AD247F" w:rsidP="00AD247F">
      <w:pPr>
        <w:rPr>
          <w:color w:val="FF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210"/>
        <w:gridCol w:w="928"/>
        <w:gridCol w:w="1207"/>
        <w:gridCol w:w="1068"/>
        <w:gridCol w:w="1202"/>
        <w:gridCol w:w="1105"/>
      </w:tblGrid>
      <w:tr w:rsidR="00897D0B" w:rsidRPr="00D64CA0" w14:paraId="5051A6D8" w14:textId="60BF8003" w:rsidTr="00256D31">
        <w:trPr>
          <w:trHeight w:val="651"/>
        </w:trPr>
        <w:tc>
          <w:tcPr>
            <w:tcW w:w="0" w:type="auto"/>
            <w:shd w:val="clear" w:color="auto" w:fill="D9D9D9"/>
          </w:tcPr>
          <w:p w14:paraId="305A2305"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0CFE42CC"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115546A2"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0F836303"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3E7A195F"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6D2C1C96" w14:textId="77777777" w:rsidR="00897D0B" w:rsidRPr="00D64CA0" w:rsidRDefault="00897D0B" w:rsidP="00897D0B">
            <w:pPr>
              <w:jc w:val="center"/>
              <w:rPr>
                <w:b/>
                <w:sz w:val="20"/>
                <w:szCs w:val="20"/>
              </w:rPr>
            </w:pPr>
            <w:r w:rsidRPr="00D64CA0">
              <w:rPr>
                <w:b/>
                <w:sz w:val="20"/>
                <w:szCs w:val="20"/>
              </w:rPr>
              <w:t>Ciljana vrijednost 2024.</w:t>
            </w:r>
          </w:p>
        </w:tc>
        <w:tc>
          <w:tcPr>
            <w:tcW w:w="1105" w:type="dxa"/>
            <w:shd w:val="clear" w:color="auto" w:fill="D9D9D9"/>
          </w:tcPr>
          <w:p w14:paraId="2D9ED639" w14:textId="7CDC20B3"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0F4AC1E2" w14:textId="418D0819" w:rsidTr="00256D31">
        <w:trPr>
          <w:trHeight w:val="219"/>
        </w:trPr>
        <w:tc>
          <w:tcPr>
            <w:tcW w:w="0" w:type="auto"/>
            <w:shd w:val="clear" w:color="auto" w:fill="auto"/>
          </w:tcPr>
          <w:p w14:paraId="677A8C26" w14:textId="77777777" w:rsidR="00897D0B" w:rsidRPr="00D64CA0" w:rsidRDefault="00897D0B" w:rsidP="00897D0B">
            <w:pPr>
              <w:rPr>
                <w:sz w:val="20"/>
                <w:szCs w:val="20"/>
              </w:rPr>
            </w:pPr>
            <w:r w:rsidRPr="00D64CA0">
              <w:rPr>
                <w:sz w:val="20"/>
                <w:szCs w:val="20"/>
              </w:rPr>
              <w:t xml:space="preserve">Pokrivenost požarišta dodatnim timovima hitne medicine na zahtjev zapovjednika požarišta </w:t>
            </w:r>
          </w:p>
        </w:tc>
        <w:tc>
          <w:tcPr>
            <w:tcW w:w="0" w:type="auto"/>
            <w:shd w:val="clear" w:color="auto" w:fill="auto"/>
          </w:tcPr>
          <w:p w14:paraId="635F8C48" w14:textId="77777777" w:rsidR="00897D0B" w:rsidRPr="00D64CA0" w:rsidRDefault="00897D0B" w:rsidP="00897D0B">
            <w:pPr>
              <w:rPr>
                <w:sz w:val="20"/>
                <w:szCs w:val="20"/>
              </w:rPr>
            </w:pPr>
            <w:r w:rsidRPr="00D64CA0">
              <w:rPr>
                <w:sz w:val="20"/>
                <w:szCs w:val="20"/>
              </w:rPr>
              <w:t>Prisustvom  timova hitne medicine za vrijeme požara omogućava se brže pružanje hitne medicine pomoći i zbrinjavanje ugroženih osoba</w:t>
            </w:r>
          </w:p>
        </w:tc>
        <w:tc>
          <w:tcPr>
            <w:tcW w:w="0" w:type="auto"/>
          </w:tcPr>
          <w:p w14:paraId="6395975F" w14:textId="77777777" w:rsidR="00897D0B" w:rsidRPr="00D64CA0" w:rsidRDefault="00897D0B" w:rsidP="00897D0B">
            <w:pPr>
              <w:rPr>
                <w:sz w:val="20"/>
                <w:szCs w:val="20"/>
              </w:rPr>
            </w:pPr>
            <w:r w:rsidRPr="00D64CA0">
              <w:rPr>
                <w:sz w:val="20"/>
                <w:szCs w:val="20"/>
              </w:rPr>
              <w:t>%</w:t>
            </w:r>
          </w:p>
        </w:tc>
        <w:tc>
          <w:tcPr>
            <w:tcW w:w="0" w:type="auto"/>
            <w:shd w:val="clear" w:color="auto" w:fill="auto"/>
          </w:tcPr>
          <w:p w14:paraId="7CDD02F5" w14:textId="77777777" w:rsidR="00897D0B" w:rsidRPr="00D64CA0" w:rsidRDefault="00897D0B" w:rsidP="00897D0B">
            <w:pPr>
              <w:rPr>
                <w:sz w:val="20"/>
                <w:szCs w:val="20"/>
              </w:rPr>
            </w:pPr>
            <w:r w:rsidRPr="00D64CA0">
              <w:rPr>
                <w:sz w:val="20"/>
                <w:szCs w:val="20"/>
              </w:rPr>
              <w:t>0</w:t>
            </w:r>
          </w:p>
        </w:tc>
        <w:tc>
          <w:tcPr>
            <w:tcW w:w="0" w:type="auto"/>
          </w:tcPr>
          <w:p w14:paraId="45C75CFA" w14:textId="77777777" w:rsidR="00897D0B" w:rsidRPr="00D64CA0" w:rsidRDefault="00897D0B" w:rsidP="00897D0B">
            <w:pPr>
              <w:rPr>
                <w:sz w:val="20"/>
                <w:szCs w:val="20"/>
              </w:rPr>
            </w:pPr>
            <w:r w:rsidRPr="00D64CA0">
              <w:rPr>
                <w:sz w:val="20"/>
                <w:szCs w:val="20"/>
              </w:rPr>
              <w:t>Zavod</w:t>
            </w:r>
          </w:p>
        </w:tc>
        <w:tc>
          <w:tcPr>
            <w:tcW w:w="0" w:type="auto"/>
            <w:shd w:val="clear" w:color="auto" w:fill="auto"/>
          </w:tcPr>
          <w:p w14:paraId="0C46B2EC" w14:textId="77777777" w:rsidR="00897D0B" w:rsidRPr="00D64CA0" w:rsidRDefault="00897D0B" w:rsidP="00897D0B">
            <w:pPr>
              <w:rPr>
                <w:sz w:val="20"/>
                <w:szCs w:val="20"/>
              </w:rPr>
            </w:pPr>
            <w:r w:rsidRPr="00D64CA0">
              <w:rPr>
                <w:sz w:val="20"/>
                <w:szCs w:val="20"/>
              </w:rPr>
              <w:t>100</w:t>
            </w:r>
          </w:p>
        </w:tc>
        <w:tc>
          <w:tcPr>
            <w:tcW w:w="1105" w:type="dxa"/>
          </w:tcPr>
          <w:p w14:paraId="5A7C742F" w14:textId="3398F9E8" w:rsidR="00897D0B" w:rsidRPr="00D64CA0" w:rsidRDefault="0058515F" w:rsidP="00897D0B">
            <w:pPr>
              <w:rPr>
                <w:sz w:val="20"/>
                <w:szCs w:val="20"/>
              </w:rPr>
            </w:pPr>
            <w:r>
              <w:rPr>
                <w:sz w:val="20"/>
                <w:szCs w:val="20"/>
              </w:rPr>
              <w:t>0</w:t>
            </w:r>
          </w:p>
        </w:tc>
      </w:tr>
    </w:tbl>
    <w:p w14:paraId="41FCACC7" w14:textId="77777777" w:rsidR="00AD247F" w:rsidRPr="00D64CA0" w:rsidRDefault="00AD247F" w:rsidP="00AD247F">
      <w:pPr>
        <w:rPr>
          <w:color w:val="FF0000"/>
          <w:sz w:val="20"/>
          <w:szCs w:val="20"/>
        </w:rPr>
      </w:pPr>
    </w:p>
    <w:p w14:paraId="157D388B"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854"/>
        <w:gridCol w:w="5017"/>
      </w:tblGrid>
      <w:tr w:rsidR="00AD247F" w:rsidRPr="00D64CA0" w14:paraId="777FFE43" w14:textId="77777777" w:rsidTr="00BA6EED">
        <w:trPr>
          <w:trHeight w:val="517"/>
        </w:trPr>
        <w:tc>
          <w:tcPr>
            <w:tcW w:w="2191" w:type="dxa"/>
            <w:shd w:val="clear" w:color="auto" w:fill="D9D9D9"/>
          </w:tcPr>
          <w:p w14:paraId="7FEEF5B3"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1854" w:type="dxa"/>
            <w:shd w:val="clear" w:color="auto" w:fill="auto"/>
          </w:tcPr>
          <w:p w14:paraId="0D54BFA1" w14:textId="77777777" w:rsidR="00AD247F" w:rsidRPr="00D64CA0" w:rsidRDefault="00AD247F" w:rsidP="00F00D10">
            <w:pPr>
              <w:rPr>
                <w:b/>
                <w:bCs/>
                <w:color w:val="000000"/>
                <w:sz w:val="20"/>
                <w:szCs w:val="20"/>
              </w:rPr>
            </w:pPr>
            <w:r w:rsidRPr="00D64CA0">
              <w:rPr>
                <w:b/>
                <w:bCs/>
                <w:sz w:val="20"/>
                <w:szCs w:val="20"/>
              </w:rPr>
              <w:t>A003020K302001</w:t>
            </w:r>
          </w:p>
        </w:tc>
        <w:tc>
          <w:tcPr>
            <w:tcW w:w="5017" w:type="dxa"/>
            <w:shd w:val="clear" w:color="auto" w:fill="auto"/>
          </w:tcPr>
          <w:p w14:paraId="074830AD" w14:textId="77777777" w:rsidR="00AD247F" w:rsidRPr="00D64CA0" w:rsidRDefault="00AD247F" w:rsidP="00F00D10">
            <w:pPr>
              <w:rPr>
                <w:b/>
                <w:bCs/>
                <w:color w:val="000000"/>
                <w:sz w:val="20"/>
                <w:szCs w:val="20"/>
              </w:rPr>
            </w:pPr>
            <w:r w:rsidRPr="00D64CA0">
              <w:rPr>
                <w:b/>
                <w:bCs/>
                <w:sz w:val="20"/>
                <w:szCs w:val="20"/>
              </w:rPr>
              <w:t>Defibrilatori na javnim mjestima</w:t>
            </w:r>
          </w:p>
        </w:tc>
      </w:tr>
      <w:tr w:rsidR="00AD247F" w:rsidRPr="00D64CA0" w14:paraId="632EB16C" w14:textId="77777777" w:rsidTr="00BA6EED">
        <w:trPr>
          <w:trHeight w:val="517"/>
        </w:trPr>
        <w:tc>
          <w:tcPr>
            <w:tcW w:w="2191" w:type="dxa"/>
            <w:shd w:val="clear" w:color="auto" w:fill="D9D9D9"/>
          </w:tcPr>
          <w:p w14:paraId="044A50FF"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6871" w:type="dxa"/>
            <w:gridSpan w:val="2"/>
            <w:shd w:val="clear" w:color="auto" w:fill="auto"/>
          </w:tcPr>
          <w:p w14:paraId="3211F578" w14:textId="77777777" w:rsidR="00AD247F" w:rsidRPr="00D64CA0" w:rsidRDefault="00AD247F" w:rsidP="00F00D10">
            <w:pPr>
              <w:pStyle w:val="Standard"/>
              <w:jc w:val="both"/>
              <w:rPr>
                <w:sz w:val="20"/>
                <w:szCs w:val="20"/>
              </w:rPr>
            </w:pPr>
            <w:r w:rsidRPr="00D64CA0">
              <w:rPr>
                <w:rFonts w:eastAsia="Symbol"/>
                <w:sz w:val="20"/>
                <w:szCs w:val="20"/>
                <w:lang w:val="pl-PL"/>
              </w:rPr>
              <w:t xml:space="preserve">Zakon o zdravstvenoj zaštiti, Zakon o obveznom zdravstvenom osiguranju, </w:t>
            </w:r>
            <w:r w:rsidRPr="00D64CA0">
              <w:rPr>
                <w:sz w:val="20"/>
                <w:szCs w:val="20"/>
              </w:rPr>
              <w:t>Upute za izradu Proračuna Splitsko-dalmatinske županije za razdoblje 2024.g.-2026.g.</w:t>
            </w:r>
          </w:p>
          <w:p w14:paraId="7602C439" w14:textId="77777777" w:rsidR="00AD247F" w:rsidRPr="00D64CA0" w:rsidRDefault="00AD247F" w:rsidP="00F00D10">
            <w:pPr>
              <w:rPr>
                <w:rFonts w:eastAsia="Symbol"/>
                <w:color w:val="000000"/>
                <w:sz w:val="20"/>
                <w:szCs w:val="20"/>
                <w:lang w:val="pl-PL"/>
              </w:rPr>
            </w:pPr>
          </w:p>
        </w:tc>
      </w:tr>
      <w:tr w:rsidR="00AD247F" w:rsidRPr="00D64CA0" w14:paraId="0DED9AED" w14:textId="77777777" w:rsidTr="00BA6EED">
        <w:trPr>
          <w:trHeight w:val="257"/>
        </w:trPr>
        <w:tc>
          <w:tcPr>
            <w:tcW w:w="2191" w:type="dxa"/>
            <w:shd w:val="clear" w:color="auto" w:fill="D9D9D9"/>
          </w:tcPr>
          <w:p w14:paraId="115959AC"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6871" w:type="dxa"/>
            <w:gridSpan w:val="2"/>
            <w:shd w:val="clear" w:color="auto" w:fill="auto"/>
          </w:tcPr>
          <w:p w14:paraId="2BD1E25E" w14:textId="77777777" w:rsidR="00AD247F" w:rsidRPr="00D64CA0" w:rsidRDefault="00AD247F" w:rsidP="00F00D10">
            <w:pPr>
              <w:snapToGrid w:val="0"/>
              <w:jc w:val="both"/>
              <w:rPr>
                <w:sz w:val="20"/>
                <w:szCs w:val="20"/>
                <w:lang w:eastAsia="ar-SA"/>
              </w:rPr>
            </w:pPr>
            <w:r w:rsidRPr="00D64CA0">
              <w:rPr>
                <w:sz w:val="20"/>
                <w:szCs w:val="20"/>
                <w:lang w:eastAsia="ar-SA"/>
              </w:rPr>
              <w:t>U prethodnim godinama su nabavljeni i postavljeni defibrilatori na javnim mjestima kojima se omogućava spašavanje životno ugroženih osoba već na javnom mjestu.</w:t>
            </w:r>
          </w:p>
          <w:p w14:paraId="2DE6038C" w14:textId="77777777" w:rsidR="00AD247F" w:rsidRPr="00D64CA0" w:rsidRDefault="00AD247F" w:rsidP="00F00D10">
            <w:pPr>
              <w:snapToGrid w:val="0"/>
              <w:jc w:val="both"/>
              <w:rPr>
                <w:bCs/>
                <w:sz w:val="20"/>
                <w:szCs w:val="20"/>
                <w:lang w:eastAsia="ar-SA"/>
              </w:rPr>
            </w:pPr>
            <w:r w:rsidRPr="00D64CA0">
              <w:rPr>
                <w:bCs/>
                <w:sz w:val="20"/>
                <w:szCs w:val="20"/>
                <w:lang w:eastAsia="ar-SA"/>
              </w:rPr>
              <w:t xml:space="preserve">Nabavom novih automatskih defibrilatora i redovitim održavanjem uređaja postići će se bolja pokrivenosti, a time i mogućnost što bržeg </w:t>
            </w:r>
            <w:proofErr w:type="spellStart"/>
            <w:r w:rsidRPr="00D64CA0">
              <w:rPr>
                <w:bCs/>
                <w:sz w:val="20"/>
                <w:szCs w:val="20"/>
                <w:lang w:eastAsia="ar-SA"/>
              </w:rPr>
              <w:t>defibriliranja</w:t>
            </w:r>
            <w:proofErr w:type="spellEnd"/>
            <w:r w:rsidRPr="00D64CA0">
              <w:rPr>
                <w:bCs/>
                <w:sz w:val="20"/>
                <w:szCs w:val="20"/>
                <w:lang w:eastAsia="ar-SA"/>
              </w:rPr>
              <w:t xml:space="preserve"> </w:t>
            </w:r>
            <w:proofErr w:type="spellStart"/>
            <w:r w:rsidRPr="00D64CA0">
              <w:rPr>
                <w:bCs/>
                <w:sz w:val="20"/>
                <w:szCs w:val="20"/>
                <w:lang w:eastAsia="ar-SA"/>
              </w:rPr>
              <w:t>ventrikulskih</w:t>
            </w:r>
            <w:proofErr w:type="spellEnd"/>
            <w:r w:rsidRPr="00D64CA0">
              <w:rPr>
                <w:bCs/>
                <w:sz w:val="20"/>
                <w:szCs w:val="20"/>
                <w:lang w:eastAsia="ar-SA"/>
              </w:rPr>
              <w:t xml:space="preserve"> fibrilacija u što kraćem vremenskom roku te će se na taj način povećati stopa oživljavanja. </w:t>
            </w:r>
          </w:p>
          <w:p w14:paraId="6C22CBB4" w14:textId="77777777" w:rsidR="00AD247F" w:rsidRPr="00D64CA0" w:rsidRDefault="00AD247F" w:rsidP="00F00D10">
            <w:pPr>
              <w:jc w:val="both"/>
              <w:rPr>
                <w:bCs/>
                <w:color w:val="000000"/>
                <w:sz w:val="20"/>
                <w:szCs w:val="20"/>
              </w:rPr>
            </w:pPr>
            <w:r w:rsidRPr="00D64CA0">
              <w:rPr>
                <w:bCs/>
                <w:sz w:val="20"/>
                <w:szCs w:val="20"/>
                <w:lang w:eastAsia="ar-SA"/>
              </w:rPr>
              <w:lastRenderedPageBreak/>
              <w:t xml:space="preserve">Izvor financiranja ove aktivnosti, koja obuhvaća </w:t>
            </w:r>
            <w:r w:rsidRPr="00F57611">
              <w:rPr>
                <w:bCs/>
                <w:sz w:val="20"/>
                <w:szCs w:val="20"/>
                <w:lang w:eastAsia="ar-SA"/>
              </w:rPr>
              <w:t>0,1% ukupnog</w:t>
            </w:r>
            <w:r w:rsidRPr="00D64CA0">
              <w:rPr>
                <w:bCs/>
                <w:sz w:val="20"/>
                <w:szCs w:val="20"/>
                <w:lang w:eastAsia="ar-SA"/>
              </w:rPr>
              <w:t xml:space="preserve"> plana  je prihod za posebne namjene osiguran preko SDŽ u iznosu od 40.000,00 €.</w:t>
            </w:r>
          </w:p>
        </w:tc>
      </w:tr>
      <w:tr w:rsidR="00272ACA" w:rsidRPr="00D64CA0" w14:paraId="0632149E" w14:textId="77777777" w:rsidTr="00BA6EED">
        <w:trPr>
          <w:trHeight w:val="257"/>
        </w:trPr>
        <w:tc>
          <w:tcPr>
            <w:tcW w:w="2191" w:type="dxa"/>
            <w:shd w:val="clear" w:color="auto" w:fill="D9D9D9"/>
          </w:tcPr>
          <w:p w14:paraId="6F5D242D" w14:textId="5DA7B0D5" w:rsidR="00272ACA" w:rsidRPr="00D64CA0" w:rsidRDefault="00272ACA" w:rsidP="00272ACA">
            <w:pPr>
              <w:rPr>
                <w:b/>
                <w:bCs/>
                <w:color w:val="000000"/>
                <w:sz w:val="20"/>
                <w:szCs w:val="20"/>
              </w:rPr>
            </w:pPr>
            <w:r w:rsidRPr="00AC2C3E">
              <w:rPr>
                <w:b/>
                <w:bCs/>
                <w:color w:val="000000"/>
                <w:sz w:val="22"/>
                <w:szCs w:val="22"/>
              </w:rPr>
              <w:lastRenderedPageBreak/>
              <w:t>Obrazloženje iz</w:t>
            </w:r>
            <w:r>
              <w:rPr>
                <w:b/>
                <w:bCs/>
                <w:color w:val="000000"/>
                <w:sz w:val="22"/>
                <w:szCs w:val="22"/>
              </w:rPr>
              <w:t>vršenja s ciljevima koji su ostvareni provedbom</w:t>
            </w:r>
          </w:p>
        </w:tc>
        <w:tc>
          <w:tcPr>
            <w:tcW w:w="6871" w:type="dxa"/>
            <w:gridSpan w:val="2"/>
            <w:shd w:val="clear" w:color="auto" w:fill="auto"/>
          </w:tcPr>
          <w:p w14:paraId="12F293DB" w14:textId="77777777" w:rsidR="00272ACA" w:rsidRPr="004D7FC0" w:rsidRDefault="00272ACA" w:rsidP="00272ACA">
            <w:pPr>
              <w:jc w:val="both"/>
              <w:rPr>
                <w:bCs/>
                <w:sz w:val="20"/>
                <w:szCs w:val="20"/>
              </w:rPr>
            </w:pPr>
            <w:r w:rsidRPr="004D7FC0">
              <w:rPr>
                <w:bCs/>
                <w:sz w:val="20"/>
                <w:szCs w:val="20"/>
              </w:rPr>
              <w:t>Planirana sredstva realizirana su 100 %.</w:t>
            </w:r>
          </w:p>
          <w:p w14:paraId="7F1EEAC2" w14:textId="321B32E9" w:rsidR="00272ACA" w:rsidRPr="004D7FC0" w:rsidRDefault="00272ACA" w:rsidP="00272ACA">
            <w:pPr>
              <w:snapToGrid w:val="0"/>
              <w:jc w:val="both"/>
              <w:rPr>
                <w:bCs/>
                <w:sz w:val="20"/>
                <w:szCs w:val="20"/>
              </w:rPr>
            </w:pPr>
            <w:r w:rsidRPr="004D7FC0">
              <w:rPr>
                <w:bCs/>
                <w:sz w:val="20"/>
                <w:szCs w:val="20"/>
              </w:rPr>
              <w:t xml:space="preserve">Iz prihoda za posebne namjene (prihod od SDŽ) ostvareno </w:t>
            </w:r>
            <w:r>
              <w:rPr>
                <w:bCs/>
                <w:sz w:val="20"/>
                <w:szCs w:val="20"/>
              </w:rPr>
              <w:t>40.000,00</w:t>
            </w:r>
            <w:r w:rsidRPr="004D7FC0">
              <w:rPr>
                <w:bCs/>
                <w:sz w:val="20"/>
                <w:szCs w:val="20"/>
              </w:rPr>
              <w:t xml:space="preserve"> € te su sredstva utrošena na uslugu održavanja vanjskih defibrilatora (</w:t>
            </w:r>
            <w:r>
              <w:rPr>
                <w:bCs/>
                <w:sz w:val="20"/>
                <w:szCs w:val="20"/>
              </w:rPr>
              <w:t>19.000,00</w:t>
            </w:r>
            <w:r w:rsidRPr="004D7FC0">
              <w:rPr>
                <w:bCs/>
                <w:sz w:val="20"/>
                <w:szCs w:val="20"/>
              </w:rPr>
              <w:t xml:space="preserve"> €) i za </w:t>
            </w:r>
            <w:r w:rsidRPr="005A59E0">
              <w:rPr>
                <w:bCs/>
                <w:sz w:val="20"/>
                <w:szCs w:val="20"/>
              </w:rPr>
              <w:t>nabavu šest novih vanjskih defibrilatora (21.000,00 €).</w:t>
            </w:r>
          </w:p>
          <w:p w14:paraId="6D8AF050" w14:textId="56F7DA30" w:rsidR="00272ACA" w:rsidRPr="00D64CA0" w:rsidRDefault="00272ACA" w:rsidP="00272ACA">
            <w:pPr>
              <w:jc w:val="both"/>
              <w:textAlignment w:val="baseline"/>
              <w:rPr>
                <w:sz w:val="20"/>
                <w:szCs w:val="20"/>
                <w:lang w:eastAsia="ar-SA"/>
              </w:rPr>
            </w:pPr>
          </w:p>
        </w:tc>
      </w:tr>
      <w:tr w:rsidR="00272ACA" w:rsidRPr="00D64CA0" w14:paraId="6807F113" w14:textId="77777777" w:rsidTr="00F00D10">
        <w:trPr>
          <w:trHeight w:val="257"/>
        </w:trPr>
        <w:tc>
          <w:tcPr>
            <w:tcW w:w="0" w:type="auto"/>
            <w:gridSpan w:val="3"/>
            <w:shd w:val="clear" w:color="auto" w:fill="FFFFFF"/>
          </w:tcPr>
          <w:tbl>
            <w:tblPr>
              <w:tblW w:w="6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69"/>
            </w:tblGrid>
            <w:tr w:rsidR="00272ACA" w:rsidRPr="00D64CA0" w14:paraId="7D1B7F79" w14:textId="77777777" w:rsidTr="007F2916">
              <w:trPr>
                <w:trHeight w:val="219"/>
              </w:trPr>
              <w:tc>
                <w:tcPr>
                  <w:tcW w:w="1667" w:type="pct"/>
                  <w:shd w:val="clear" w:color="auto" w:fill="F2F2F2"/>
                </w:tcPr>
                <w:p w14:paraId="4D4A7FC3" w14:textId="774AF812" w:rsidR="00272ACA" w:rsidRPr="00D64CA0" w:rsidRDefault="00272ACA" w:rsidP="00272ACA">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7" w:type="pct"/>
                  <w:shd w:val="clear" w:color="auto" w:fill="F2F2F2"/>
                </w:tcPr>
                <w:p w14:paraId="3E1441AB" w14:textId="75448D87" w:rsidR="00272ACA" w:rsidRPr="00D64CA0" w:rsidRDefault="00272ACA" w:rsidP="00272ACA">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prosinac </w:t>
                  </w:r>
                  <w:r w:rsidRPr="00D55D1F">
                    <w:rPr>
                      <w:b/>
                      <w:bCs/>
                      <w:color w:val="000000"/>
                      <w:sz w:val="20"/>
                      <w:szCs w:val="20"/>
                    </w:rPr>
                    <w:t>202</w:t>
                  </w:r>
                  <w:r>
                    <w:rPr>
                      <w:b/>
                      <w:bCs/>
                      <w:color w:val="000000"/>
                      <w:sz w:val="20"/>
                      <w:szCs w:val="20"/>
                    </w:rPr>
                    <w:t>4.</w:t>
                  </w:r>
                </w:p>
              </w:tc>
              <w:tc>
                <w:tcPr>
                  <w:tcW w:w="1667" w:type="pct"/>
                  <w:shd w:val="clear" w:color="auto" w:fill="F2F2F2"/>
                </w:tcPr>
                <w:p w14:paraId="2A281131" w14:textId="504BE09D" w:rsidR="00272ACA" w:rsidRPr="00D64CA0" w:rsidRDefault="00272ACA" w:rsidP="00272ACA">
                  <w:pPr>
                    <w:jc w:val="center"/>
                    <w:rPr>
                      <w:b/>
                      <w:bCs/>
                      <w:color w:val="000000"/>
                      <w:sz w:val="20"/>
                      <w:szCs w:val="20"/>
                    </w:rPr>
                  </w:pPr>
                  <w:r>
                    <w:rPr>
                      <w:b/>
                      <w:bCs/>
                      <w:color w:val="000000"/>
                      <w:sz w:val="20"/>
                      <w:szCs w:val="20"/>
                    </w:rPr>
                    <w:t>Indeks</w:t>
                  </w:r>
                </w:p>
              </w:tc>
            </w:tr>
            <w:tr w:rsidR="00272ACA" w:rsidRPr="00D64CA0" w14:paraId="71E23E0F" w14:textId="77777777" w:rsidTr="007F2916">
              <w:trPr>
                <w:trHeight w:val="219"/>
              </w:trPr>
              <w:tc>
                <w:tcPr>
                  <w:tcW w:w="1667" w:type="pct"/>
                  <w:tcBorders>
                    <w:top w:val="single" w:sz="4" w:space="0" w:color="auto"/>
                    <w:left w:val="single" w:sz="4" w:space="0" w:color="auto"/>
                    <w:bottom w:val="single" w:sz="4" w:space="0" w:color="auto"/>
                    <w:right w:val="single" w:sz="4" w:space="0" w:color="auto"/>
                  </w:tcBorders>
                </w:tcPr>
                <w:p w14:paraId="4C9E5871" w14:textId="02122468" w:rsidR="00272ACA" w:rsidRPr="00D64CA0" w:rsidRDefault="00272ACA" w:rsidP="00272ACA">
                  <w:pPr>
                    <w:jc w:val="right"/>
                    <w:rPr>
                      <w:bCs/>
                      <w:color w:val="000000"/>
                      <w:sz w:val="20"/>
                      <w:szCs w:val="20"/>
                    </w:rPr>
                  </w:pPr>
                  <w:r>
                    <w:rPr>
                      <w:bCs/>
                      <w:color w:val="000000"/>
                      <w:sz w:val="20"/>
                      <w:szCs w:val="20"/>
                    </w:rPr>
                    <w:t>40.000,00 €</w:t>
                  </w:r>
                </w:p>
              </w:tc>
              <w:tc>
                <w:tcPr>
                  <w:tcW w:w="1667" w:type="pct"/>
                  <w:tcBorders>
                    <w:top w:val="single" w:sz="4" w:space="0" w:color="auto"/>
                    <w:left w:val="single" w:sz="4" w:space="0" w:color="auto"/>
                    <w:bottom w:val="single" w:sz="4" w:space="0" w:color="auto"/>
                    <w:right w:val="single" w:sz="4" w:space="0" w:color="auto"/>
                  </w:tcBorders>
                </w:tcPr>
                <w:p w14:paraId="71B3BECA" w14:textId="788EB5BF" w:rsidR="00272ACA" w:rsidRPr="00D64CA0" w:rsidRDefault="00272ACA" w:rsidP="00272ACA">
                  <w:pPr>
                    <w:jc w:val="right"/>
                    <w:rPr>
                      <w:bCs/>
                      <w:color w:val="000000"/>
                      <w:sz w:val="20"/>
                      <w:szCs w:val="20"/>
                    </w:rPr>
                  </w:pPr>
                  <w:r>
                    <w:rPr>
                      <w:bCs/>
                      <w:color w:val="000000"/>
                      <w:sz w:val="20"/>
                      <w:szCs w:val="20"/>
                    </w:rPr>
                    <w:t>40.000,00 €</w:t>
                  </w:r>
                </w:p>
              </w:tc>
              <w:tc>
                <w:tcPr>
                  <w:tcW w:w="1667" w:type="pct"/>
                  <w:tcBorders>
                    <w:top w:val="single" w:sz="4" w:space="0" w:color="auto"/>
                    <w:left w:val="single" w:sz="4" w:space="0" w:color="auto"/>
                    <w:bottom w:val="single" w:sz="4" w:space="0" w:color="auto"/>
                    <w:right w:val="single" w:sz="4" w:space="0" w:color="auto"/>
                  </w:tcBorders>
                </w:tcPr>
                <w:p w14:paraId="17AB4020" w14:textId="7699521F" w:rsidR="00272ACA" w:rsidRPr="00D64CA0" w:rsidRDefault="00272ACA" w:rsidP="00272ACA">
                  <w:pPr>
                    <w:jc w:val="right"/>
                    <w:rPr>
                      <w:bCs/>
                      <w:color w:val="000000"/>
                      <w:sz w:val="20"/>
                      <w:szCs w:val="20"/>
                    </w:rPr>
                  </w:pPr>
                  <w:r>
                    <w:rPr>
                      <w:bCs/>
                      <w:color w:val="000000"/>
                      <w:sz w:val="20"/>
                      <w:szCs w:val="20"/>
                    </w:rPr>
                    <w:t xml:space="preserve">100 </w:t>
                  </w:r>
                </w:p>
              </w:tc>
            </w:tr>
          </w:tbl>
          <w:p w14:paraId="0F73C98D" w14:textId="77777777" w:rsidR="00272ACA" w:rsidRPr="00D64CA0" w:rsidRDefault="00272ACA" w:rsidP="00272ACA">
            <w:pPr>
              <w:rPr>
                <w:bCs/>
                <w:color w:val="000000"/>
                <w:sz w:val="20"/>
                <w:szCs w:val="20"/>
              </w:rPr>
            </w:pPr>
          </w:p>
        </w:tc>
      </w:tr>
    </w:tbl>
    <w:p w14:paraId="13B8515A" w14:textId="77777777" w:rsidR="00AD247F" w:rsidRPr="00D64CA0" w:rsidRDefault="00AD247F" w:rsidP="00AD247F">
      <w:pPr>
        <w:rPr>
          <w:color w:val="FF0000"/>
          <w:sz w:val="20"/>
          <w:szCs w:val="20"/>
        </w:rPr>
      </w:pPr>
    </w:p>
    <w:p w14:paraId="2115AF4E" w14:textId="77777777" w:rsidR="00AD247F" w:rsidRPr="00D64CA0" w:rsidRDefault="00AD247F" w:rsidP="00AD247F">
      <w:pPr>
        <w:rPr>
          <w:color w:val="FF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055"/>
        <w:gridCol w:w="1381"/>
        <w:gridCol w:w="1180"/>
        <w:gridCol w:w="1057"/>
        <w:gridCol w:w="1176"/>
        <w:gridCol w:w="1105"/>
      </w:tblGrid>
      <w:tr w:rsidR="00897D0B" w:rsidRPr="00D64CA0" w14:paraId="53081D68" w14:textId="7F62AD5F" w:rsidTr="001738BA">
        <w:trPr>
          <w:trHeight w:val="651"/>
        </w:trPr>
        <w:tc>
          <w:tcPr>
            <w:tcW w:w="0" w:type="auto"/>
            <w:shd w:val="clear" w:color="auto" w:fill="D9D9D9"/>
          </w:tcPr>
          <w:p w14:paraId="57F3135C"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233A89F7"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17CB7E88"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74C1EAEA"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4E5E0619"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081CC6ED" w14:textId="77777777" w:rsidR="00897D0B" w:rsidRPr="00D64CA0" w:rsidRDefault="00897D0B" w:rsidP="00897D0B">
            <w:pPr>
              <w:jc w:val="center"/>
              <w:rPr>
                <w:b/>
                <w:sz w:val="20"/>
                <w:szCs w:val="20"/>
              </w:rPr>
            </w:pPr>
            <w:r w:rsidRPr="00D64CA0">
              <w:rPr>
                <w:b/>
                <w:sz w:val="20"/>
                <w:szCs w:val="20"/>
              </w:rPr>
              <w:t>Ciljana vrijednost 2024.</w:t>
            </w:r>
          </w:p>
        </w:tc>
        <w:tc>
          <w:tcPr>
            <w:tcW w:w="616" w:type="dxa"/>
            <w:shd w:val="clear" w:color="auto" w:fill="D9D9D9"/>
          </w:tcPr>
          <w:p w14:paraId="07A20AA1" w14:textId="6759970F"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0F534F0D" w14:textId="6E7E725D" w:rsidTr="001738BA">
        <w:trPr>
          <w:trHeight w:val="219"/>
        </w:trPr>
        <w:tc>
          <w:tcPr>
            <w:tcW w:w="0" w:type="auto"/>
            <w:shd w:val="clear" w:color="auto" w:fill="auto"/>
          </w:tcPr>
          <w:p w14:paraId="795CF82B" w14:textId="77777777" w:rsidR="00897D0B" w:rsidRPr="00D64CA0" w:rsidRDefault="00897D0B" w:rsidP="00897D0B">
            <w:pPr>
              <w:rPr>
                <w:sz w:val="20"/>
                <w:szCs w:val="20"/>
              </w:rPr>
            </w:pPr>
            <w:r w:rsidRPr="00D64CA0">
              <w:rPr>
                <w:sz w:val="20"/>
                <w:szCs w:val="20"/>
              </w:rPr>
              <w:t>Kontinuirana dostupnost medicinske opreme u kritičnim životnim situacijama</w:t>
            </w:r>
          </w:p>
        </w:tc>
        <w:tc>
          <w:tcPr>
            <w:tcW w:w="0" w:type="auto"/>
            <w:shd w:val="clear" w:color="auto" w:fill="auto"/>
          </w:tcPr>
          <w:p w14:paraId="7EA97E35" w14:textId="77777777" w:rsidR="00897D0B" w:rsidRPr="00D64CA0" w:rsidRDefault="00897D0B" w:rsidP="00897D0B">
            <w:pPr>
              <w:rPr>
                <w:sz w:val="20"/>
                <w:szCs w:val="20"/>
              </w:rPr>
            </w:pPr>
            <w:r w:rsidRPr="00D64CA0">
              <w:rPr>
                <w:sz w:val="20"/>
                <w:szCs w:val="20"/>
              </w:rPr>
              <w:t>Kontinuiranim održavanjem automatskih defibrilatora na javnim mjestima veće su mogućnosti spašavanja života osoba</w:t>
            </w:r>
          </w:p>
        </w:tc>
        <w:tc>
          <w:tcPr>
            <w:tcW w:w="0" w:type="auto"/>
          </w:tcPr>
          <w:p w14:paraId="475BA95F" w14:textId="77777777" w:rsidR="00897D0B" w:rsidRPr="00D64CA0" w:rsidRDefault="00897D0B" w:rsidP="00897D0B">
            <w:pPr>
              <w:rPr>
                <w:sz w:val="20"/>
                <w:szCs w:val="20"/>
              </w:rPr>
            </w:pPr>
            <w:r w:rsidRPr="00D64CA0">
              <w:rPr>
                <w:sz w:val="20"/>
                <w:szCs w:val="20"/>
              </w:rPr>
              <w:t xml:space="preserve">Broj ispravnih automatskih defibrilatora </w:t>
            </w:r>
          </w:p>
        </w:tc>
        <w:tc>
          <w:tcPr>
            <w:tcW w:w="0" w:type="auto"/>
            <w:shd w:val="clear" w:color="auto" w:fill="auto"/>
          </w:tcPr>
          <w:p w14:paraId="227D6D91" w14:textId="77777777" w:rsidR="00897D0B" w:rsidRPr="00D64CA0" w:rsidRDefault="00897D0B" w:rsidP="00897D0B">
            <w:pPr>
              <w:rPr>
                <w:sz w:val="20"/>
                <w:szCs w:val="20"/>
              </w:rPr>
            </w:pPr>
            <w:r w:rsidRPr="00D64CA0">
              <w:rPr>
                <w:sz w:val="20"/>
                <w:szCs w:val="20"/>
              </w:rPr>
              <w:t>31</w:t>
            </w:r>
          </w:p>
        </w:tc>
        <w:tc>
          <w:tcPr>
            <w:tcW w:w="0" w:type="auto"/>
          </w:tcPr>
          <w:p w14:paraId="40E1152A" w14:textId="77777777" w:rsidR="00897D0B" w:rsidRPr="00D64CA0" w:rsidRDefault="00897D0B" w:rsidP="00897D0B">
            <w:pPr>
              <w:rPr>
                <w:sz w:val="20"/>
                <w:szCs w:val="20"/>
              </w:rPr>
            </w:pPr>
            <w:r w:rsidRPr="00D64CA0">
              <w:rPr>
                <w:sz w:val="20"/>
                <w:szCs w:val="20"/>
              </w:rPr>
              <w:t>Zavod</w:t>
            </w:r>
          </w:p>
        </w:tc>
        <w:tc>
          <w:tcPr>
            <w:tcW w:w="0" w:type="auto"/>
            <w:shd w:val="clear" w:color="auto" w:fill="auto"/>
          </w:tcPr>
          <w:p w14:paraId="15F5BCA9" w14:textId="77777777" w:rsidR="00897D0B" w:rsidRPr="00997B06" w:rsidRDefault="00897D0B" w:rsidP="00897D0B">
            <w:pPr>
              <w:rPr>
                <w:sz w:val="20"/>
                <w:szCs w:val="20"/>
              </w:rPr>
            </w:pPr>
            <w:r w:rsidRPr="00997B06">
              <w:rPr>
                <w:sz w:val="20"/>
                <w:szCs w:val="20"/>
              </w:rPr>
              <w:t>36</w:t>
            </w:r>
          </w:p>
        </w:tc>
        <w:tc>
          <w:tcPr>
            <w:tcW w:w="616" w:type="dxa"/>
          </w:tcPr>
          <w:p w14:paraId="03F65C9D" w14:textId="33390D73" w:rsidR="00897D0B" w:rsidRPr="00997B06" w:rsidRDefault="009E490B" w:rsidP="00897D0B">
            <w:pPr>
              <w:rPr>
                <w:sz w:val="20"/>
                <w:szCs w:val="20"/>
              </w:rPr>
            </w:pPr>
            <w:r w:rsidRPr="00997B06">
              <w:rPr>
                <w:sz w:val="20"/>
                <w:szCs w:val="20"/>
              </w:rPr>
              <w:t>37</w:t>
            </w:r>
          </w:p>
        </w:tc>
      </w:tr>
    </w:tbl>
    <w:p w14:paraId="448E1D3A"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1990"/>
        <w:gridCol w:w="4904"/>
      </w:tblGrid>
      <w:tr w:rsidR="00AD247F" w:rsidRPr="00D64CA0" w14:paraId="5C0D7751" w14:textId="77777777" w:rsidTr="009B707B">
        <w:trPr>
          <w:trHeight w:val="517"/>
        </w:trPr>
        <w:tc>
          <w:tcPr>
            <w:tcW w:w="2168" w:type="dxa"/>
            <w:shd w:val="clear" w:color="auto" w:fill="D9D9D9"/>
          </w:tcPr>
          <w:p w14:paraId="1B040826"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1990" w:type="dxa"/>
            <w:shd w:val="clear" w:color="auto" w:fill="auto"/>
          </w:tcPr>
          <w:p w14:paraId="04B957A0" w14:textId="77777777" w:rsidR="00AD247F" w:rsidRPr="00F3516F" w:rsidRDefault="00AD247F" w:rsidP="00F00D10">
            <w:pPr>
              <w:jc w:val="center"/>
              <w:rPr>
                <w:b/>
                <w:bCs/>
                <w:color w:val="000000"/>
                <w:sz w:val="20"/>
                <w:szCs w:val="20"/>
              </w:rPr>
            </w:pPr>
            <w:r w:rsidRPr="00F3516F">
              <w:rPr>
                <w:b/>
                <w:bCs/>
                <w:sz w:val="20"/>
                <w:szCs w:val="20"/>
              </w:rPr>
              <w:t>A003020T302001</w:t>
            </w:r>
          </w:p>
        </w:tc>
        <w:tc>
          <w:tcPr>
            <w:tcW w:w="4904" w:type="dxa"/>
            <w:shd w:val="clear" w:color="auto" w:fill="auto"/>
          </w:tcPr>
          <w:p w14:paraId="556342FB" w14:textId="77777777" w:rsidR="00AD247F" w:rsidRPr="00F3516F" w:rsidRDefault="00AD247F" w:rsidP="00F00D10">
            <w:pPr>
              <w:rPr>
                <w:b/>
                <w:bCs/>
                <w:color w:val="000000"/>
                <w:sz w:val="20"/>
                <w:szCs w:val="20"/>
              </w:rPr>
            </w:pPr>
            <w:r w:rsidRPr="009B707B">
              <w:rPr>
                <w:b/>
                <w:bCs/>
                <w:sz w:val="20"/>
                <w:szCs w:val="20"/>
              </w:rPr>
              <w:t>Učinkoviti ljudski potencijali – Specijalističko usavršavanje</w:t>
            </w:r>
          </w:p>
        </w:tc>
      </w:tr>
      <w:tr w:rsidR="009B707B" w:rsidRPr="00D64CA0" w14:paraId="27B971C0" w14:textId="77777777" w:rsidTr="009B707B">
        <w:trPr>
          <w:trHeight w:val="517"/>
        </w:trPr>
        <w:tc>
          <w:tcPr>
            <w:tcW w:w="2168" w:type="dxa"/>
            <w:shd w:val="clear" w:color="auto" w:fill="D9D9D9"/>
          </w:tcPr>
          <w:p w14:paraId="0BA739FE" w14:textId="77777777" w:rsidR="009B707B" w:rsidRPr="00D64CA0" w:rsidRDefault="009B707B" w:rsidP="009B707B">
            <w:pPr>
              <w:rPr>
                <w:b/>
                <w:bCs/>
                <w:color w:val="000000"/>
                <w:sz w:val="20"/>
                <w:szCs w:val="20"/>
              </w:rPr>
            </w:pPr>
            <w:r w:rsidRPr="00D64CA0">
              <w:rPr>
                <w:b/>
                <w:bCs/>
                <w:color w:val="000000"/>
                <w:sz w:val="20"/>
                <w:szCs w:val="20"/>
              </w:rPr>
              <w:t>Zakonska i druga pravna osnova:</w:t>
            </w:r>
          </w:p>
        </w:tc>
        <w:tc>
          <w:tcPr>
            <w:tcW w:w="6894" w:type="dxa"/>
            <w:gridSpan w:val="2"/>
            <w:shd w:val="clear" w:color="auto" w:fill="auto"/>
          </w:tcPr>
          <w:p w14:paraId="29687767" w14:textId="691F6196" w:rsidR="009B707B" w:rsidRPr="00D64CA0" w:rsidRDefault="009B707B" w:rsidP="009B707B">
            <w:pPr>
              <w:jc w:val="both"/>
              <w:rPr>
                <w:rFonts w:eastAsia="Symbol"/>
                <w:color w:val="000000"/>
                <w:sz w:val="20"/>
                <w:szCs w:val="20"/>
                <w:lang w:val="pl-PL"/>
              </w:rPr>
            </w:pPr>
            <w:r w:rsidRPr="00D64CA0">
              <w:rPr>
                <w:rFonts w:eastAsia="Symbol"/>
                <w:sz w:val="20"/>
                <w:szCs w:val="20"/>
                <w:lang w:val="pl-PL"/>
              </w:rPr>
              <w:t xml:space="preserve">Zakon o zdravstvenoj zaštiti, Zakon o obveznom zdravstvenom osiguranju, Pravilnik o mjerilima za prijem specijalizanta, Pravilnik o specijalističkom usavršavanju doktora medicine, Pravilnik o proračunskom računovodstvu i računskom planu, Kolektivni ugovor za djelatnost zdravstva i zdravstvenog osiguranja, </w:t>
            </w:r>
            <w:r w:rsidRPr="00D64CA0">
              <w:rPr>
                <w:sz w:val="20"/>
                <w:szCs w:val="20"/>
              </w:rPr>
              <w:t>Odluka o financiranju projekta specijalističkog usavršavanja za djelatnosti prihvatljive za financiranje iz sredstava Europskog socijalnog fonda u okviru Operativnog programa „Učinkoviti ljudski potencijali“ za razdoblje 2014.-2020, Ugovori o dodjeli bespovratnih sredstava za projekte specijalističkog usavršavanja za 8 specijalizanata hitne medicine (UP.02.2.1.02.0056-90).</w:t>
            </w:r>
          </w:p>
        </w:tc>
      </w:tr>
      <w:tr w:rsidR="009B707B" w:rsidRPr="00D64CA0" w14:paraId="337ECF7A" w14:textId="77777777" w:rsidTr="009B707B">
        <w:trPr>
          <w:trHeight w:val="257"/>
        </w:trPr>
        <w:tc>
          <w:tcPr>
            <w:tcW w:w="2168" w:type="dxa"/>
            <w:shd w:val="clear" w:color="auto" w:fill="D9D9D9"/>
          </w:tcPr>
          <w:p w14:paraId="104DA998" w14:textId="77777777" w:rsidR="009B707B" w:rsidRPr="00D64CA0" w:rsidRDefault="009B707B" w:rsidP="009B707B">
            <w:pPr>
              <w:rPr>
                <w:b/>
                <w:bCs/>
                <w:color w:val="000000"/>
                <w:sz w:val="20"/>
                <w:szCs w:val="20"/>
              </w:rPr>
            </w:pPr>
            <w:r w:rsidRPr="00D64CA0">
              <w:rPr>
                <w:b/>
                <w:bCs/>
                <w:color w:val="000000"/>
                <w:sz w:val="20"/>
                <w:szCs w:val="20"/>
              </w:rPr>
              <w:t xml:space="preserve">Opis aktivnosti / projekta </w:t>
            </w:r>
          </w:p>
        </w:tc>
        <w:tc>
          <w:tcPr>
            <w:tcW w:w="6894" w:type="dxa"/>
            <w:gridSpan w:val="2"/>
            <w:shd w:val="clear" w:color="auto" w:fill="auto"/>
          </w:tcPr>
          <w:p w14:paraId="19D304A8" w14:textId="77777777" w:rsidR="009B707B" w:rsidRPr="00D64CA0" w:rsidRDefault="009B707B" w:rsidP="009B707B">
            <w:pPr>
              <w:snapToGrid w:val="0"/>
              <w:jc w:val="both"/>
              <w:rPr>
                <w:sz w:val="20"/>
                <w:szCs w:val="20"/>
              </w:rPr>
            </w:pPr>
            <w:r w:rsidRPr="00D64CA0">
              <w:rPr>
                <w:sz w:val="20"/>
                <w:szCs w:val="20"/>
              </w:rPr>
              <w:t xml:space="preserve">Cilj ovog projekta je poboljšanje pristupa uslugama zdravstvene zaštite i visokokvalitetnim uslugama hitne medicine na području Splitsko-dalmatinske županije kroz financiranje specijalističkog usavršavanja doktora medicine. </w:t>
            </w:r>
          </w:p>
          <w:p w14:paraId="4F6671A7" w14:textId="77777777" w:rsidR="009B707B" w:rsidRPr="00D64CA0" w:rsidRDefault="009B707B" w:rsidP="009B707B">
            <w:pPr>
              <w:snapToGrid w:val="0"/>
              <w:jc w:val="both"/>
              <w:rPr>
                <w:sz w:val="20"/>
                <w:szCs w:val="20"/>
              </w:rPr>
            </w:pPr>
            <w:r w:rsidRPr="00D64CA0">
              <w:rPr>
                <w:sz w:val="20"/>
                <w:szCs w:val="20"/>
              </w:rPr>
              <w:t xml:space="preserve">Donošenjem nove Mreže hitne medicine i sanitetskog prijevoza </w:t>
            </w:r>
          </w:p>
          <w:p w14:paraId="2822FE98" w14:textId="77777777" w:rsidR="009B707B" w:rsidRPr="00D64CA0" w:rsidRDefault="009B707B" w:rsidP="009B707B">
            <w:pPr>
              <w:snapToGrid w:val="0"/>
              <w:jc w:val="both"/>
              <w:rPr>
                <w:sz w:val="20"/>
                <w:szCs w:val="20"/>
              </w:rPr>
            </w:pPr>
            <w:r w:rsidRPr="00D64CA0">
              <w:rPr>
                <w:sz w:val="20"/>
                <w:szCs w:val="20"/>
              </w:rPr>
              <w:t>(134/2023) povećan je broj timova hitne medicine koji treba biti uspostavljen na području Splitsko-dalmatinske županije. Sukladno nov</w:t>
            </w:r>
            <w:r>
              <w:rPr>
                <w:sz w:val="20"/>
                <w:szCs w:val="20"/>
              </w:rPr>
              <w:t>o</w:t>
            </w:r>
            <w:r w:rsidRPr="00D64CA0">
              <w:rPr>
                <w:sz w:val="20"/>
                <w:szCs w:val="20"/>
              </w:rPr>
              <w:t>m standardu za popunjavanje timova potrebno je imati zaposleno 100 doktora specijalista hitne medicine. Međutim, u Zavodu je zaposleno 40 doktora specijalista hitne medicine, što znači da nedostaje 60 doktora specijalista HM odnosno 60 %.</w:t>
            </w:r>
          </w:p>
          <w:p w14:paraId="618DC869" w14:textId="77777777" w:rsidR="009B707B" w:rsidRPr="00D64CA0" w:rsidRDefault="009B707B" w:rsidP="009B707B">
            <w:pPr>
              <w:snapToGrid w:val="0"/>
              <w:jc w:val="both"/>
              <w:rPr>
                <w:sz w:val="20"/>
                <w:szCs w:val="20"/>
              </w:rPr>
            </w:pPr>
            <w:r w:rsidRPr="00D64CA0">
              <w:rPr>
                <w:sz w:val="20"/>
                <w:szCs w:val="20"/>
              </w:rPr>
              <w:t xml:space="preserve">Odlukom o financiranju projekata specijalističkog usavršavanja djelatnosti prihvatljive za financiranje iz sredstava Europskog socijalnog fonda u okviru Operativnog programa „Učinkoviti ljudski potencijali“ za razdoblje 2014.-2020., Zavodu za hitnu medicinu SDŽ odobreno je 8 specijalizacija iz hitne medicine koje su financirane 85 % iz Europskog socijalnog fonda i 15 % iz sredstava Ministarstva zdravstva. Specijalizacija iz hitne medicine traje 5 godina. </w:t>
            </w:r>
          </w:p>
          <w:p w14:paraId="174E5105" w14:textId="77777777" w:rsidR="009B707B" w:rsidRPr="00D64CA0" w:rsidRDefault="009B707B" w:rsidP="009B707B">
            <w:pPr>
              <w:snapToGrid w:val="0"/>
              <w:jc w:val="both"/>
              <w:rPr>
                <w:sz w:val="20"/>
                <w:szCs w:val="20"/>
              </w:rPr>
            </w:pPr>
            <w:r w:rsidRPr="00D64CA0">
              <w:rPr>
                <w:sz w:val="20"/>
                <w:szCs w:val="20"/>
              </w:rPr>
              <w:t>U 2023.g. sedam doktora medicine položilo je specijalistički ispit te su postali specijalisti hitne medicine. U 2024.g. očekuje se da će i posljednji specijalizant okončati specijalističko usavršavanje te postati specijalist hitne medicine čime će se u potpunosti ispuniti cilj ove aktivnosti. Troškovi specijalističkog usavršavanja koji su nastali u 2024.g. nisu prema Ugovoru o dodjeli bespovratnih sredstava prihvatljivi za financiranje iz Europskog socijalnog fonda, bez obzira na opravdane razloge produljenja specijalističkog usavršavanja, stoga Zavod mora troškove specijalizacije nastale do polaganja specijalističkog ispita financirati iz vlastitih sredstava.</w:t>
            </w:r>
          </w:p>
          <w:p w14:paraId="3286DD5F" w14:textId="77777777" w:rsidR="009B707B" w:rsidRPr="00D64CA0" w:rsidRDefault="009B707B" w:rsidP="009B707B">
            <w:pPr>
              <w:snapToGrid w:val="0"/>
              <w:jc w:val="both"/>
              <w:rPr>
                <w:sz w:val="20"/>
                <w:szCs w:val="20"/>
              </w:rPr>
            </w:pPr>
            <w:r w:rsidRPr="00D64CA0">
              <w:rPr>
                <w:bCs/>
                <w:sz w:val="20"/>
                <w:szCs w:val="20"/>
              </w:rPr>
              <w:lastRenderedPageBreak/>
              <w:t xml:space="preserve">Ova aktivnost, koja </w:t>
            </w:r>
            <w:r w:rsidRPr="00592869">
              <w:rPr>
                <w:bCs/>
                <w:sz w:val="20"/>
                <w:szCs w:val="20"/>
              </w:rPr>
              <w:t>obuhvaća 0,1 % ukupnog</w:t>
            </w:r>
            <w:r w:rsidRPr="00D64CA0">
              <w:rPr>
                <w:bCs/>
                <w:sz w:val="20"/>
                <w:szCs w:val="20"/>
              </w:rPr>
              <w:t xml:space="preserve"> plana za 2024.g. sastoji se od rashoda za zaposlene i materijalnih rashoda za jednog specijalizante koji se financiraju iz:</w:t>
            </w:r>
          </w:p>
          <w:p w14:paraId="689EE9DE" w14:textId="7AE753F5" w:rsidR="009B707B" w:rsidRPr="00D64CA0" w:rsidRDefault="009B707B" w:rsidP="009B707B">
            <w:pPr>
              <w:ind w:left="420"/>
              <w:jc w:val="both"/>
              <w:rPr>
                <w:bCs/>
                <w:color w:val="000000"/>
                <w:sz w:val="20"/>
                <w:szCs w:val="20"/>
              </w:rPr>
            </w:pPr>
            <w:r w:rsidRPr="00D64CA0">
              <w:rPr>
                <w:bCs/>
                <w:color w:val="000000"/>
                <w:sz w:val="20"/>
                <w:szCs w:val="20"/>
              </w:rPr>
              <w:t>vlastitih prihoda proračunskog korisnika u iznosu od 2</w:t>
            </w:r>
            <w:r>
              <w:rPr>
                <w:bCs/>
                <w:color w:val="000000"/>
                <w:sz w:val="20"/>
                <w:szCs w:val="20"/>
              </w:rPr>
              <w:t>2</w:t>
            </w:r>
            <w:r w:rsidRPr="00D64CA0">
              <w:rPr>
                <w:bCs/>
                <w:color w:val="000000"/>
                <w:sz w:val="20"/>
                <w:szCs w:val="20"/>
              </w:rPr>
              <w:t>.000,00 €</w:t>
            </w:r>
          </w:p>
        </w:tc>
      </w:tr>
      <w:tr w:rsidR="009B707B" w:rsidRPr="00D64CA0" w14:paraId="7D268CD4" w14:textId="77777777" w:rsidTr="009B707B">
        <w:trPr>
          <w:trHeight w:val="257"/>
        </w:trPr>
        <w:tc>
          <w:tcPr>
            <w:tcW w:w="2168" w:type="dxa"/>
            <w:shd w:val="clear" w:color="auto" w:fill="D9D9D9"/>
          </w:tcPr>
          <w:p w14:paraId="22EA4F64" w14:textId="46C544C8" w:rsidR="009B707B" w:rsidRPr="00D64CA0" w:rsidRDefault="009B707B" w:rsidP="009B707B">
            <w:pPr>
              <w:rPr>
                <w:b/>
                <w:bCs/>
                <w:color w:val="000000"/>
                <w:sz w:val="20"/>
                <w:szCs w:val="20"/>
                <w:highlight w:val="yellow"/>
              </w:rPr>
            </w:pPr>
            <w:r w:rsidRPr="00AC2C3E">
              <w:rPr>
                <w:b/>
                <w:bCs/>
                <w:color w:val="000000"/>
                <w:sz w:val="22"/>
                <w:szCs w:val="22"/>
              </w:rPr>
              <w:lastRenderedPageBreak/>
              <w:t>Obrazloženje iz</w:t>
            </w:r>
            <w:r>
              <w:rPr>
                <w:b/>
                <w:bCs/>
                <w:color w:val="000000"/>
                <w:sz w:val="22"/>
                <w:szCs w:val="22"/>
              </w:rPr>
              <w:t>vršenja s ciljevima koji su ostvareni provedbom</w:t>
            </w:r>
          </w:p>
        </w:tc>
        <w:tc>
          <w:tcPr>
            <w:tcW w:w="6894" w:type="dxa"/>
            <w:gridSpan w:val="2"/>
            <w:shd w:val="clear" w:color="auto" w:fill="auto"/>
          </w:tcPr>
          <w:p w14:paraId="43283938" w14:textId="77777777" w:rsidR="009B707B" w:rsidRPr="00F758D4" w:rsidRDefault="009B707B" w:rsidP="009B707B">
            <w:pPr>
              <w:jc w:val="both"/>
              <w:rPr>
                <w:sz w:val="20"/>
                <w:szCs w:val="20"/>
              </w:rPr>
            </w:pPr>
            <w:r w:rsidRPr="00F758D4">
              <w:rPr>
                <w:sz w:val="20"/>
                <w:szCs w:val="20"/>
              </w:rPr>
              <w:t xml:space="preserve">Planirana sredstva realizirana su </w:t>
            </w:r>
            <w:r>
              <w:rPr>
                <w:sz w:val="20"/>
                <w:szCs w:val="20"/>
              </w:rPr>
              <w:t>86,8</w:t>
            </w:r>
            <w:r w:rsidRPr="00F758D4">
              <w:rPr>
                <w:sz w:val="20"/>
                <w:szCs w:val="20"/>
              </w:rPr>
              <w:t xml:space="preserve"> %.</w:t>
            </w:r>
          </w:p>
          <w:p w14:paraId="79280443" w14:textId="77777777" w:rsidR="009B707B" w:rsidRPr="00F758D4" w:rsidRDefault="009B707B" w:rsidP="009B707B">
            <w:pPr>
              <w:jc w:val="both"/>
              <w:rPr>
                <w:bCs/>
                <w:sz w:val="20"/>
                <w:szCs w:val="20"/>
              </w:rPr>
            </w:pPr>
            <w:r w:rsidRPr="00F758D4">
              <w:rPr>
                <w:bCs/>
                <w:sz w:val="20"/>
                <w:szCs w:val="20"/>
              </w:rPr>
              <w:t>Zbog nedostatka bespovratnih sredstava iz ugovora o specijalističkom usavršavanju, iz vlastitih prihoda Zavoda su se u 202</w:t>
            </w:r>
            <w:r>
              <w:rPr>
                <w:bCs/>
                <w:sz w:val="20"/>
                <w:szCs w:val="20"/>
              </w:rPr>
              <w:t>4</w:t>
            </w:r>
            <w:r w:rsidRPr="00F758D4">
              <w:rPr>
                <w:bCs/>
                <w:sz w:val="20"/>
                <w:szCs w:val="20"/>
              </w:rPr>
              <w:t xml:space="preserve">.god. financirali rashodi za zaposlene u iznosu </w:t>
            </w:r>
            <w:r w:rsidRPr="00D12234">
              <w:rPr>
                <w:bCs/>
                <w:sz w:val="20"/>
                <w:szCs w:val="20"/>
              </w:rPr>
              <w:t>od 18.904,34 € te materijalni</w:t>
            </w:r>
            <w:r w:rsidRPr="00F758D4">
              <w:rPr>
                <w:bCs/>
                <w:sz w:val="20"/>
                <w:szCs w:val="20"/>
              </w:rPr>
              <w:t xml:space="preserve"> rashodi u iznosu </w:t>
            </w:r>
            <w:r w:rsidRPr="004C172C">
              <w:rPr>
                <w:bCs/>
                <w:sz w:val="20"/>
                <w:szCs w:val="20"/>
              </w:rPr>
              <w:t>od 187,80 €.</w:t>
            </w:r>
          </w:p>
          <w:p w14:paraId="0F388643" w14:textId="77777777" w:rsidR="009B707B" w:rsidRPr="00F758D4" w:rsidRDefault="009B707B" w:rsidP="009B707B">
            <w:pPr>
              <w:jc w:val="both"/>
              <w:rPr>
                <w:bCs/>
                <w:color w:val="000000"/>
                <w:sz w:val="20"/>
                <w:szCs w:val="20"/>
              </w:rPr>
            </w:pPr>
            <w:r w:rsidRPr="00F758D4">
              <w:rPr>
                <w:bCs/>
                <w:sz w:val="20"/>
                <w:szCs w:val="20"/>
              </w:rPr>
              <w:t xml:space="preserve">Pokazatelj rezultata povećanje broja doktora specijalista hitne medicine je </w:t>
            </w:r>
            <w:r>
              <w:rPr>
                <w:bCs/>
                <w:sz w:val="20"/>
                <w:szCs w:val="20"/>
              </w:rPr>
              <w:t>manji</w:t>
            </w:r>
            <w:r w:rsidRPr="00F758D4">
              <w:rPr>
                <w:bCs/>
                <w:sz w:val="20"/>
                <w:szCs w:val="20"/>
              </w:rPr>
              <w:t xml:space="preserve"> od postavljene ciljne vrijednosti</w:t>
            </w:r>
            <w:r>
              <w:rPr>
                <w:bCs/>
                <w:sz w:val="20"/>
                <w:szCs w:val="20"/>
              </w:rPr>
              <w:t>. Naime, doktor specijalizant hitne medicine nije položio specijalistički ispit do kraja 2024.g., ali se očekuje da u 2025.g.</w:t>
            </w:r>
            <w:r w:rsidRPr="00F758D4">
              <w:rPr>
                <w:bCs/>
                <w:sz w:val="20"/>
                <w:szCs w:val="20"/>
              </w:rPr>
              <w:t xml:space="preserve"> </w:t>
            </w:r>
            <w:r>
              <w:rPr>
                <w:bCs/>
                <w:sz w:val="20"/>
                <w:szCs w:val="20"/>
              </w:rPr>
              <w:t>položi</w:t>
            </w:r>
            <w:r w:rsidRPr="00F758D4">
              <w:rPr>
                <w:bCs/>
                <w:sz w:val="20"/>
                <w:szCs w:val="20"/>
              </w:rPr>
              <w:t xml:space="preserve"> specijalistički ispit i stek</w:t>
            </w:r>
            <w:r>
              <w:rPr>
                <w:bCs/>
                <w:sz w:val="20"/>
                <w:szCs w:val="20"/>
              </w:rPr>
              <w:t>ne</w:t>
            </w:r>
            <w:r w:rsidRPr="00F758D4">
              <w:rPr>
                <w:bCs/>
                <w:sz w:val="20"/>
                <w:szCs w:val="20"/>
              </w:rPr>
              <w:t xml:space="preserve"> zvanje specijalista hitne medicine.</w:t>
            </w:r>
          </w:p>
          <w:p w14:paraId="361FCDCA" w14:textId="7421BF7A" w:rsidR="009B707B" w:rsidRPr="00D64CA0" w:rsidRDefault="009B707B" w:rsidP="009B707B">
            <w:pPr>
              <w:jc w:val="both"/>
              <w:rPr>
                <w:color w:val="000000"/>
                <w:sz w:val="20"/>
                <w:szCs w:val="20"/>
              </w:rPr>
            </w:pPr>
          </w:p>
        </w:tc>
      </w:tr>
      <w:tr w:rsidR="009B707B" w:rsidRPr="00D64CA0" w14:paraId="6FF82253" w14:textId="77777777" w:rsidTr="00F00D10">
        <w:trPr>
          <w:trHeight w:val="257"/>
        </w:trPr>
        <w:tc>
          <w:tcPr>
            <w:tcW w:w="0" w:type="auto"/>
            <w:gridSpan w:val="3"/>
            <w:shd w:val="clear" w:color="auto" w:fill="FFFFFF"/>
          </w:tcPr>
          <w:tbl>
            <w:tblPr>
              <w:tblW w:w="6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69"/>
            </w:tblGrid>
            <w:tr w:rsidR="009B707B" w:rsidRPr="00D64CA0" w14:paraId="0B7FA467" w14:textId="77777777" w:rsidTr="00897D0B">
              <w:trPr>
                <w:trHeight w:val="219"/>
              </w:trPr>
              <w:tc>
                <w:tcPr>
                  <w:tcW w:w="1667" w:type="pct"/>
                  <w:shd w:val="clear" w:color="auto" w:fill="F2F2F2"/>
                </w:tcPr>
                <w:p w14:paraId="39EB7DF1" w14:textId="5F883BF3" w:rsidR="009B707B" w:rsidRPr="00D64CA0" w:rsidRDefault="009B707B" w:rsidP="009B707B">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7" w:type="pct"/>
                  <w:shd w:val="clear" w:color="auto" w:fill="F2F2F2"/>
                </w:tcPr>
                <w:p w14:paraId="1A4B5BE6" w14:textId="7DD308E4" w:rsidR="009B707B" w:rsidRPr="00D64CA0" w:rsidRDefault="009B707B" w:rsidP="009B707B">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prosinac </w:t>
                  </w:r>
                  <w:r w:rsidRPr="00D55D1F">
                    <w:rPr>
                      <w:b/>
                      <w:bCs/>
                      <w:color w:val="000000"/>
                      <w:sz w:val="20"/>
                      <w:szCs w:val="20"/>
                    </w:rPr>
                    <w:t>202</w:t>
                  </w:r>
                  <w:r>
                    <w:rPr>
                      <w:b/>
                      <w:bCs/>
                      <w:color w:val="000000"/>
                      <w:sz w:val="20"/>
                      <w:szCs w:val="20"/>
                    </w:rPr>
                    <w:t>4.</w:t>
                  </w:r>
                </w:p>
              </w:tc>
              <w:tc>
                <w:tcPr>
                  <w:tcW w:w="1667" w:type="pct"/>
                  <w:shd w:val="clear" w:color="auto" w:fill="F2F2F2"/>
                </w:tcPr>
                <w:p w14:paraId="581135C2" w14:textId="671B717D" w:rsidR="009B707B" w:rsidRPr="00D64CA0" w:rsidRDefault="009B707B" w:rsidP="009B707B">
                  <w:pPr>
                    <w:jc w:val="center"/>
                    <w:rPr>
                      <w:b/>
                      <w:bCs/>
                      <w:color w:val="000000"/>
                      <w:sz w:val="20"/>
                      <w:szCs w:val="20"/>
                    </w:rPr>
                  </w:pPr>
                  <w:r>
                    <w:rPr>
                      <w:b/>
                      <w:bCs/>
                      <w:color w:val="000000"/>
                      <w:sz w:val="20"/>
                      <w:szCs w:val="20"/>
                    </w:rPr>
                    <w:t>Indeks</w:t>
                  </w:r>
                </w:p>
              </w:tc>
            </w:tr>
            <w:tr w:rsidR="009B707B" w:rsidRPr="00D64CA0" w14:paraId="5F0AC7E0" w14:textId="77777777" w:rsidTr="00897D0B">
              <w:trPr>
                <w:trHeight w:val="219"/>
              </w:trPr>
              <w:tc>
                <w:tcPr>
                  <w:tcW w:w="1667" w:type="pct"/>
                  <w:tcBorders>
                    <w:top w:val="single" w:sz="4" w:space="0" w:color="auto"/>
                    <w:left w:val="single" w:sz="4" w:space="0" w:color="auto"/>
                    <w:bottom w:val="single" w:sz="4" w:space="0" w:color="auto"/>
                    <w:right w:val="single" w:sz="4" w:space="0" w:color="auto"/>
                  </w:tcBorders>
                </w:tcPr>
                <w:p w14:paraId="197D7164" w14:textId="08F75499" w:rsidR="009B707B" w:rsidRPr="00D64CA0" w:rsidRDefault="009B707B" w:rsidP="009B707B">
                  <w:pPr>
                    <w:jc w:val="right"/>
                    <w:rPr>
                      <w:bCs/>
                      <w:color w:val="000000"/>
                      <w:sz w:val="20"/>
                      <w:szCs w:val="20"/>
                    </w:rPr>
                  </w:pPr>
                  <w:r>
                    <w:rPr>
                      <w:bCs/>
                      <w:color w:val="000000"/>
                      <w:sz w:val="20"/>
                      <w:szCs w:val="20"/>
                    </w:rPr>
                    <w:t>22.000,00 €</w:t>
                  </w:r>
                </w:p>
              </w:tc>
              <w:tc>
                <w:tcPr>
                  <w:tcW w:w="1667" w:type="pct"/>
                  <w:tcBorders>
                    <w:top w:val="single" w:sz="4" w:space="0" w:color="auto"/>
                    <w:left w:val="single" w:sz="4" w:space="0" w:color="auto"/>
                    <w:bottom w:val="single" w:sz="4" w:space="0" w:color="auto"/>
                    <w:right w:val="single" w:sz="4" w:space="0" w:color="auto"/>
                  </w:tcBorders>
                </w:tcPr>
                <w:p w14:paraId="7C73C232" w14:textId="4A4DA7A3" w:rsidR="009B707B" w:rsidRPr="00D64CA0" w:rsidRDefault="009B707B" w:rsidP="009B707B">
                  <w:pPr>
                    <w:jc w:val="right"/>
                    <w:rPr>
                      <w:bCs/>
                      <w:color w:val="000000"/>
                      <w:sz w:val="20"/>
                      <w:szCs w:val="20"/>
                    </w:rPr>
                  </w:pPr>
                  <w:r>
                    <w:rPr>
                      <w:bCs/>
                      <w:color w:val="000000"/>
                      <w:sz w:val="20"/>
                      <w:szCs w:val="20"/>
                    </w:rPr>
                    <w:t>19.092,14 €</w:t>
                  </w:r>
                </w:p>
              </w:tc>
              <w:tc>
                <w:tcPr>
                  <w:tcW w:w="1667" w:type="pct"/>
                  <w:tcBorders>
                    <w:top w:val="single" w:sz="4" w:space="0" w:color="auto"/>
                    <w:left w:val="single" w:sz="4" w:space="0" w:color="auto"/>
                    <w:bottom w:val="single" w:sz="4" w:space="0" w:color="auto"/>
                    <w:right w:val="single" w:sz="4" w:space="0" w:color="auto"/>
                  </w:tcBorders>
                </w:tcPr>
                <w:p w14:paraId="7FEDF331" w14:textId="688094D7" w:rsidR="009B707B" w:rsidRPr="00D64CA0" w:rsidRDefault="009B707B" w:rsidP="009B707B">
                  <w:pPr>
                    <w:jc w:val="right"/>
                    <w:rPr>
                      <w:bCs/>
                      <w:color w:val="000000"/>
                      <w:sz w:val="20"/>
                      <w:szCs w:val="20"/>
                    </w:rPr>
                  </w:pPr>
                  <w:r>
                    <w:rPr>
                      <w:bCs/>
                      <w:color w:val="000000"/>
                      <w:sz w:val="20"/>
                      <w:szCs w:val="20"/>
                    </w:rPr>
                    <w:t>86,8</w:t>
                  </w:r>
                </w:p>
              </w:tc>
            </w:tr>
          </w:tbl>
          <w:p w14:paraId="3BA2CF51" w14:textId="77777777" w:rsidR="009B707B" w:rsidRPr="00D64CA0" w:rsidRDefault="009B707B" w:rsidP="009B707B">
            <w:pPr>
              <w:rPr>
                <w:bCs/>
                <w:color w:val="000000"/>
                <w:sz w:val="20"/>
                <w:szCs w:val="20"/>
                <w:highlight w:val="yellow"/>
              </w:rPr>
            </w:pPr>
          </w:p>
        </w:tc>
      </w:tr>
    </w:tbl>
    <w:p w14:paraId="1D49CA6F" w14:textId="77777777" w:rsidR="00AD247F" w:rsidRPr="00D64CA0" w:rsidRDefault="00AD247F" w:rsidP="00AD247F">
      <w:pPr>
        <w:rPr>
          <w:color w:val="FF0000"/>
          <w:sz w:val="20"/>
          <w:szCs w:val="20"/>
          <w:highlight w:val="yellow"/>
        </w:rPr>
      </w:pPr>
    </w:p>
    <w:p w14:paraId="32E7B69A" w14:textId="77777777" w:rsidR="00AD247F" w:rsidRPr="00D64CA0" w:rsidRDefault="00AD247F" w:rsidP="00AD247F">
      <w:pPr>
        <w:rPr>
          <w:color w:val="FF0000"/>
          <w:sz w:val="20"/>
          <w:szCs w:val="20"/>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627"/>
        <w:gridCol w:w="1240"/>
        <w:gridCol w:w="1184"/>
        <w:gridCol w:w="1059"/>
        <w:gridCol w:w="1180"/>
        <w:gridCol w:w="1105"/>
      </w:tblGrid>
      <w:tr w:rsidR="00897D0B" w:rsidRPr="00D64CA0" w14:paraId="19D08CD3" w14:textId="3BF9DF44" w:rsidTr="00884893">
        <w:trPr>
          <w:trHeight w:val="651"/>
        </w:trPr>
        <w:tc>
          <w:tcPr>
            <w:tcW w:w="0" w:type="auto"/>
            <w:shd w:val="clear" w:color="auto" w:fill="D9D9D9"/>
          </w:tcPr>
          <w:p w14:paraId="7E550736"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1F029795"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417DF76F"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188A4208"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0B13E52E"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154BD900" w14:textId="77777777" w:rsidR="00897D0B" w:rsidRPr="00D64CA0" w:rsidRDefault="00897D0B" w:rsidP="00897D0B">
            <w:pPr>
              <w:jc w:val="center"/>
              <w:rPr>
                <w:b/>
                <w:sz w:val="20"/>
                <w:szCs w:val="20"/>
              </w:rPr>
            </w:pPr>
            <w:r w:rsidRPr="00D64CA0">
              <w:rPr>
                <w:b/>
                <w:sz w:val="20"/>
                <w:szCs w:val="20"/>
              </w:rPr>
              <w:t>Ciljana vrijednost 2024.</w:t>
            </w:r>
          </w:p>
        </w:tc>
        <w:tc>
          <w:tcPr>
            <w:tcW w:w="759" w:type="dxa"/>
            <w:shd w:val="clear" w:color="auto" w:fill="D9D9D9"/>
          </w:tcPr>
          <w:p w14:paraId="7BF6F689" w14:textId="29240D45"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21570A53" w14:textId="4C5CE6DF" w:rsidTr="00884893">
        <w:trPr>
          <w:trHeight w:val="219"/>
        </w:trPr>
        <w:tc>
          <w:tcPr>
            <w:tcW w:w="0" w:type="auto"/>
            <w:shd w:val="clear" w:color="auto" w:fill="auto"/>
          </w:tcPr>
          <w:p w14:paraId="70B73A7D" w14:textId="77777777" w:rsidR="00897D0B" w:rsidRPr="00D64CA0" w:rsidRDefault="00897D0B" w:rsidP="00897D0B">
            <w:pPr>
              <w:rPr>
                <w:sz w:val="20"/>
                <w:szCs w:val="20"/>
              </w:rPr>
            </w:pPr>
            <w:r w:rsidRPr="00D64CA0">
              <w:rPr>
                <w:sz w:val="20"/>
                <w:szCs w:val="20"/>
              </w:rPr>
              <w:t xml:space="preserve">Povećanje broja doktora specijalista hitne medicine </w:t>
            </w:r>
          </w:p>
        </w:tc>
        <w:tc>
          <w:tcPr>
            <w:tcW w:w="0" w:type="auto"/>
            <w:shd w:val="clear" w:color="auto" w:fill="auto"/>
          </w:tcPr>
          <w:p w14:paraId="404BC452" w14:textId="77777777" w:rsidR="00897D0B" w:rsidRPr="00D64CA0" w:rsidRDefault="00897D0B" w:rsidP="00897D0B">
            <w:pPr>
              <w:rPr>
                <w:sz w:val="20"/>
                <w:szCs w:val="20"/>
              </w:rPr>
            </w:pPr>
            <w:r w:rsidRPr="00D64CA0">
              <w:rPr>
                <w:sz w:val="20"/>
                <w:szCs w:val="20"/>
              </w:rPr>
              <w:t>Specijalizacijom doktora hitne medicine izravno se doprinosi većem broju medicinskih stručnjaka i boljoj pokrivenosti zdravstvenim uslugama te kvalitetnijoj usluzi hitne medicine</w:t>
            </w:r>
          </w:p>
        </w:tc>
        <w:tc>
          <w:tcPr>
            <w:tcW w:w="0" w:type="auto"/>
          </w:tcPr>
          <w:p w14:paraId="35B761D2" w14:textId="77777777" w:rsidR="00897D0B" w:rsidRPr="00D64CA0" w:rsidRDefault="00897D0B" w:rsidP="00897D0B">
            <w:pPr>
              <w:rPr>
                <w:sz w:val="20"/>
                <w:szCs w:val="20"/>
              </w:rPr>
            </w:pPr>
            <w:r w:rsidRPr="00D64CA0">
              <w:rPr>
                <w:sz w:val="20"/>
                <w:szCs w:val="20"/>
              </w:rPr>
              <w:t>Broj specijalista hitne medicine</w:t>
            </w:r>
          </w:p>
        </w:tc>
        <w:tc>
          <w:tcPr>
            <w:tcW w:w="0" w:type="auto"/>
            <w:shd w:val="clear" w:color="auto" w:fill="auto"/>
          </w:tcPr>
          <w:p w14:paraId="57307B92" w14:textId="77777777" w:rsidR="00897D0B" w:rsidRPr="00D64CA0" w:rsidRDefault="00897D0B" w:rsidP="00897D0B">
            <w:pPr>
              <w:rPr>
                <w:sz w:val="20"/>
                <w:szCs w:val="20"/>
              </w:rPr>
            </w:pPr>
            <w:r w:rsidRPr="00D64CA0">
              <w:rPr>
                <w:sz w:val="20"/>
                <w:szCs w:val="20"/>
              </w:rPr>
              <w:t xml:space="preserve">      40</w:t>
            </w:r>
          </w:p>
        </w:tc>
        <w:tc>
          <w:tcPr>
            <w:tcW w:w="0" w:type="auto"/>
          </w:tcPr>
          <w:p w14:paraId="7A017869" w14:textId="77777777" w:rsidR="00897D0B" w:rsidRPr="00D64CA0" w:rsidRDefault="00897D0B" w:rsidP="00897D0B">
            <w:pPr>
              <w:rPr>
                <w:sz w:val="20"/>
                <w:szCs w:val="20"/>
              </w:rPr>
            </w:pPr>
            <w:r w:rsidRPr="00D64CA0">
              <w:rPr>
                <w:sz w:val="20"/>
                <w:szCs w:val="20"/>
              </w:rPr>
              <w:t>Zavod</w:t>
            </w:r>
          </w:p>
        </w:tc>
        <w:tc>
          <w:tcPr>
            <w:tcW w:w="0" w:type="auto"/>
            <w:shd w:val="clear" w:color="auto" w:fill="auto"/>
          </w:tcPr>
          <w:p w14:paraId="25755553" w14:textId="77777777" w:rsidR="00897D0B" w:rsidRPr="00D64CA0" w:rsidRDefault="00897D0B" w:rsidP="00897D0B">
            <w:pPr>
              <w:rPr>
                <w:sz w:val="20"/>
                <w:szCs w:val="20"/>
              </w:rPr>
            </w:pPr>
            <w:r w:rsidRPr="00D64CA0">
              <w:rPr>
                <w:sz w:val="20"/>
                <w:szCs w:val="20"/>
              </w:rPr>
              <w:t xml:space="preserve">      41</w:t>
            </w:r>
          </w:p>
        </w:tc>
        <w:tc>
          <w:tcPr>
            <w:tcW w:w="759" w:type="dxa"/>
          </w:tcPr>
          <w:p w14:paraId="2311D1A7" w14:textId="13485FD4" w:rsidR="00897D0B" w:rsidRPr="00D64CA0" w:rsidRDefault="009B707B" w:rsidP="00897D0B">
            <w:pPr>
              <w:rPr>
                <w:sz w:val="20"/>
                <w:szCs w:val="20"/>
              </w:rPr>
            </w:pPr>
            <w:r>
              <w:rPr>
                <w:sz w:val="20"/>
                <w:szCs w:val="20"/>
              </w:rPr>
              <w:t>40</w:t>
            </w:r>
          </w:p>
        </w:tc>
      </w:tr>
    </w:tbl>
    <w:p w14:paraId="2333DC55" w14:textId="77777777" w:rsidR="00AD247F" w:rsidRPr="00D64CA0" w:rsidRDefault="00AD247F" w:rsidP="00AD247F">
      <w:pPr>
        <w:rPr>
          <w:color w:val="FF0000"/>
          <w:sz w:val="20"/>
          <w:szCs w:val="20"/>
        </w:rPr>
      </w:pPr>
    </w:p>
    <w:p w14:paraId="271B56F2"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854"/>
        <w:gridCol w:w="5017"/>
      </w:tblGrid>
      <w:tr w:rsidR="00AD247F" w:rsidRPr="00D64CA0" w14:paraId="4A46E36C" w14:textId="77777777" w:rsidTr="00F00D10">
        <w:trPr>
          <w:trHeight w:val="517"/>
        </w:trPr>
        <w:tc>
          <w:tcPr>
            <w:tcW w:w="2191" w:type="dxa"/>
            <w:shd w:val="clear" w:color="auto" w:fill="D9D9D9"/>
          </w:tcPr>
          <w:p w14:paraId="5EE357B5"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1854" w:type="dxa"/>
            <w:shd w:val="clear" w:color="auto" w:fill="auto"/>
          </w:tcPr>
          <w:p w14:paraId="52A893C5" w14:textId="77777777" w:rsidR="00AD247F" w:rsidRPr="00D64CA0" w:rsidRDefault="00AD247F" w:rsidP="00F00D10">
            <w:pPr>
              <w:rPr>
                <w:b/>
                <w:bCs/>
                <w:color w:val="000000"/>
                <w:sz w:val="20"/>
                <w:szCs w:val="20"/>
              </w:rPr>
            </w:pPr>
            <w:r w:rsidRPr="00D64CA0">
              <w:rPr>
                <w:b/>
                <w:bCs/>
                <w:sz w:val="20"/>
                <w:szCs w:val="20"/>
              </w:rPr>
              <w:t>A003020T302003</w:t>
            </w:r>
          </w:p>
        </w:tc>
        <w:tc>
          <w:tcPr>
            <w:tcW w:w="5243" w:type="dxa"/>
            <w:shd w:val="clear" w:color="auto" w:fill="auto"/>
          </w:tcPr>
          <w:p w14:paraId="2839BE51" w14:textId="77777777" w:rsidR="00AD247F" w:rsidRPr="00D64CA0" w:rsidRDefault="00AD247F" w:rsidP="00F00D10">
            <w:pPr>
              <w:rPr>
                <w:b/>
                <w:bCs/>
                <w:color w:val="000000"/>
                <w:sz w:val="20"/>
                <w:szCs w:val="20"/>
              </w:rPr>
            </w:pPr>
            <w:r w:rsidRPr="00D64CA0">
              <w:rPr>
                <w:b/>
                <w:bCs/>
                <w:color w:val="000000"/>
                <w:sz w:val="20"/>
                <w:szCs w:val="20"/>
              </w:rPr>
              <w:t>COVID-19</w:t>
            </w:r>
          </w:p>
        </w:tc>
      </w:tr>
      <w:tr w:rsidR="00AD247F" w:rsidRPr="00D64CA0" w14:paraId="2B7845C1" w14:textId="77777777" w:rsidTr="00F00D10">
        <w:trPr>
          <w:trHeight w:val="517"/>
        </w:trPr>
        <w:tc>
          <w:tcPr>
            <w:tcW w:w="2191" w:type="dxa"/>
            <w:shd w:val="clear" w:color="auto" w:fill="D9D9D9"/>
          </w:tcPr>
          <w:p w14:paraId="1C8F7057"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7097" w:type="dxa"/>
            <w:gridSpan w:val="2"/>
            <w:shd w:val="clear" w:color="auto" w:fill="auto"/>
          </w:tcPr>
          <w:p w14:paraId="45D585BC" w14:textId="77777777" w:rsidR="00AD247F" w:rsidRPr="00D64CA0" w:rsidRDefault="00AD247F" w:rsidP="00F00D10">
            <w:pPr>
              <w:rPr>
                <w:rFonts w:eastAsia="Symbol"/>
                <w:color w:val="000000"/>
                <w:sz w:val="20"/>
                <w:szCs w:val="20"/>
                <w:lang w:val="pl-PL"/>
              </w:rPr>
            </w:pPr>
            <w:r w:rsidRPr="00D64CA0">
              <w:rPr>
                <w:sz w:val="20"/>
                <w:szCs w:val="20"/>
                <w:lang w:eastAsia="ar-SA"/>
              </w:rPr>
              <w:t>Zakon o zdravstvenoj zaštiti, Zakon o obveznom zdravstvenom osiguranju, Zakon o zaštiti pučanstva od zaraznih bolesti, Odluka o posebnoj nagradi radnicima u sustavu zdravstva koji obavljaju poslove vezane za pružanje zdravstvene skrbi pacijentima oboljelima od bolesti COVID-19 (Odluka Vlade RH), Uputa u vezi ostvarivanja prava iz radnog odnosa radnika u sustavu zdravstva za vrijeme trajanja epidemije bolesti COVID-19 (Uputa Ministra zdravstva od 02.04.2020.g.)</w:t>
            </w:r>
          </w:p>
        </w:tc>
      </w:tr>
      <w:tr w:rsidR="00AD247F" w:rsidRPr="00D64CA0" w14:paraId="2E73C45D" w14:textId="77777777" w:rsidTr="00F00D10">
        <w:trPr>
          <w:trHeight w:val="257"/>
        </w:trPr>
        <w:tc>
          <w:tcPr>
            <w:tcW w:w="2191" w:type="dxa"/>
            <w:shd w:val="clear" w:color="auto" w:fill="D9D9D9"/>
          </w:tcPr>
          <w:p w14:paraId="4018C964"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7097" w:type="dxa"/>
            <w:gridSpan w:val="2"/>
            <w:shd w:val="clear" w:color="auto" w:fill="auto"/>
          </w:tcPr>
          <w:p w14:paraId="11F2D7B9" w14:textId="77777777" w:rsidR="00AD247F" w:rsidRPr="00F3516F" w:rsidRDefault="00AD247F" w:rsidP="00F00D10">
            <w:pPr>
              <w:jc w:val="both"/>
              <w:rPr>
                <w:bCs/>
                <w:color w:val="000000"/>
                <w:sz w:val="20"/>
                <w:szCs w:val="20"/>
                <w:lang w:eastAsia="ar-SA"/>
              </w:rPr>
            </w:pPr>
            <w:r w:rsidRPr="00F3516F">
              <w:rPr>
                <w:bCs/>
                <w:color w:val="000000"/>
                <w:sz w:val="20"/>
                <w:szCs w:val="20"/>
                <w:lang w:eastAsia="ar-SA"/>
              </w:rPr>
              <w:t xml:space="preserve">U ožujku 2020.g. proglašena je pandemija bolesti COVID-19. U svrhu sprječavanja širenja pandemije i zaštite zaposlenika potrebno je nabaviti zaštitnu opremu (rukavice, maske, kombinezone, sredstava za dezinfekciju i sl.) te provoditi dezinfekciju prostorija, opreme i vozila. </w:t>
            </w:r>
          </w:p>
          <w:p w14:paraId="44BF59AA" w14:textId="0DE200B9" w:rsidR="00AD247F" w:rsidRPr="00F3516F" w:rsidRDefault="00AD247F" w:rsidP="00F00D10">
            <w:pPr>
              <w:jc w:val="both"/>
              <w:rPr>
                <w:sz w:val="20"/>
                <w:szCs w:val="20"/>
              </w:rPr>
            </w:pPr>
            <w:r w:rsidRPr="00F3516F">
              <w:rPr>
                <w:bCs/>
                <w:color w:val="000000"/>
                <w:sz w:val="20"/>
                <w:szCs w:val="20"/>
                <w:lang w:eastAsia="ar-SA"/>
              </w:rPr>
              <w:t xml:space="preserve">U okviru ovog projekta planiraju se i sredstva za </w:t>
            </w:r>
            <w:r w:rsidRPr="00F3516F">
              <w:rPr>
                <w:sz w:val="20"/>
                <w:szCs w:val="20"/>
                <w:lang w:eastAsia="ar-SA"/>
              </w:rPr>
              <w:t xml:space="preserve">posebnu nagradu radnicima u sustavu zdravstva koji obavljaju poslove vezane za pružanje zdravstvene skrbi pacijentima oboljelima od bolesti Covid-19 sukladno odluci Vlade RH (NN 136/2020) te  sredstva za isplatu naknade za samoizolaciju zaposlenika zbog Covida-19 koji su sa zaraženom osobom ostvarili kontakt na radnom mjestu (sukladno odluci Ministra zdravstva radnicima koji su u samoizolaciji zbog kontakta sa zaraženom osobom na radnom mjestu treba isplatiti naknadu plaće u visini prosječne plaće koja im je isplaćena u prethodna tri mjeseca). </w:t>
            </w:r>
          </w:p>
          <w:p w14:paraId="4FC0D6D4" w14:textId="626CF364" w:rsidR="00AD247F" w:rsidRPr="00F3516F" w:rsidRDefault="00AD247F" w:rsidP="00F00D10">
            <w:pPr>
              <w:jc w:val="both"/>
              <w:rPr>
                <w:bCs/>
                <w:sz w:val="20"/>
                <w:szCs w:val="20"/>
              </w:rPr>
            </w:pPr>
            <w:r w:rsidRPr="00F3516F">
              <w:rPr>
                <w:bCs/>
                <w:sz w:val="20"/>
                <w:szCs w:val="20"/>
              </w:rPr>
              <w:t xml:space="preserve">Ova aktivnost, koja obuhvaća </w:t>
            </w:r>
            <w:r w:rsidR="00426088">
              <w:rPr>
                <w:bCs/>
                <w:sz w:val="20"/>
                <w:szCs w:val="20"/>
              </w:rPr>
              <w:t>2,4</w:t>
            </w:r>
            <w:r w:rsidRPr="00F3516F">
              <w:rPr>
                <w:bCs/>
                <w:sz w:val="20"/>
                <w:szCs w:val="20"/>
              </w:rPr>
              <w:t xml:space="preserve"> % ukupnog plana za 2024.g. sastoji se od rashoda za zaposlene, te materijalnih rashoda poslovanja koji se financiraju iz:</w:t>
            </w:r>
          </w:p>
          <w:p w14:paraId="33FE6A31" w14:textId="1F5DAD50" w:rsidR="00AD247F" w:rsidRPr="00F3516F" w:rsidRDefault="00AD247F" w:rsidP="00F00D10">
            <w:pPr>
              <w:widowControl w:val="0"/>
              <w:numPr>
                <w:ilvl w:val="0"/>
                <w:numId w:val="11"/>
              </w:numPr>
              <w:autoSpaceDN w:val="0"/>
              <w:spacing w:after="200"/>
              <w:jc w:val="both"/>
              <w:rPr>
                <w:sz w:val="20"/>
                <w:szCs w:val="20"/>
              </w:rPr>
            </w:pPr>
            <w:r w:rsidRPr="00F3516F">
              <w:rPr>
                <w:bCs/>
                <w:sz w:val="20"/>
                <w:szCs w:val="20"/>
              </w:rPr>
              <w:t xml:space="preserve">vlastitih prihoda ustanove u iznosu od </w:t>
            </w:r>
            <w:r w:rsidR="00426088">
              <w:rPr>
                <w:bCs/>
                <w:sz w:val="20"/>
                <w:szCs w:val="20"/>
              </w:rPr>
              <w:t>8</w:t>
            </w:r>
            <w:r w:rsidRPr="00F3516F">
              <w:rPr>
                <w:bCs/>
                <w:sz w:val="20"/>
                <w:szCs w:val="20"/>
              </w:rPr>
              <w:t xml:space="preserve">.000,00 </w:t>
            </w:r>
            <w:r w:rsidRPr="00F3516F">
              <w:rPr>
                <w:bCs/>
                <w:color w:val="000000"/>
                <w:sz w:val="20"/>
                <w:szCs w:val="20"/>
              </w:rPr>
              <w:t>€</w:t>
            </w:r>
            <w:r w:rsidRPr="00F3516F">
              <w:rPr>
                <w:bCs/>
                <w:sz w:val="20"/>
                <w:szCs w:val="20"/>
              </w:rPr>
              <w:t>,</w:t>
            </w:r>
          </w:p>
          <w:p w14:paraId="423CB836" w14:textId="0B4198B8" w:rsidR="00AD247F" w:rsidRPr="00F3516F" w:rsidRDefault="00AD247F" w:rsidP="00F00D10">
            <w:pPr>
              <w:numPr>
                <w:ilvl w:val="0"/>
                <w:numId w:val="11"/>
              </w:numPr>
              <w:suppressAutoHyphens/>
              <w:autoSpaceDN w:val="0"/>
              <w:snapToGrid w:val="0"/>
              <w:spacing w:after="160"/>
              <w:jc w:val="both"/>
              <w:textAlignment w:val="baseline"/>
              <w:rPr>
                <w:sz w:val="20"/>
                <w:szCs w:val="20"/>
              </w:rPr>
            </w:pPr>
            <w:r w:rsidRPr="00F3516F">
              <w:rPr>
                <w:bCs/>
                <w:sz w:val="20"/>
                <w:szCs w:val="20"/>
              </w:rPr>
              <w:t xml:space="preserve">pomoći proračunskim korisnicima iz proračuna koji im nije nadležan (pomoći iz državnog proračuna) u iznosu od </w:t>
            </w:r>
            <w:r w:rsidR="00426088">
              <w:rPr>
                <w:bCs/>
                <w:sz w:val="20"/>
                <w:szCs w:val="20"/>
              </w:rPr>
              <w:t>707</w:t>
            </w:r>
            <w:r>
              <w:rPr>
                <w:bCs/>
                <w:sz w:val="20"/>
                <w:szCs w:val="20"/>
              </w:rPr>
              <w:t>.000,00</w:t>
            </w:r>
            <w:r w:rsidRPr="00F3516F">
              <w:rPr>
                <w:bCs/>
                <w:sz w:val="20"/>
                <w:szCs w:val="20"/>
              </w:rPr>
              <w:t xml:space="preserve"> </w:t>
            </w:r>
            <w:r w:rsidRPr="00F3516F">
              <w:rPr>
                <w:bCs/>
                <w:color w:val="000000"/>
                <w:sz w:val="20"/>
                <w:szCs w:val="20"/>
              </w:rPr>
              <w:t xml:space="preserve">€. </w:t>
            </w:r>
          </w:p>
        </w:tc>
      </w:tr>
      <w:tr w:rsidR="00AD247F" w:rsidRPr="00D64CA0" w14:paraId="7D16BA2A" w14:textId="77777777" w:rsidTr="00F00D10">
        <w:trPr>
          <w:trHeight w:val="257"/>
        </w:trPr>
        <w:tc>
          <w:tcPr>
            <w:tcW w:w="2191" w:type="dxa"/>
            <w:shd w:val="clear" w:color="auto" w:fill="D9D9D9"/>
          </w:tcPr>
          <w:p w14:paraId="2A40E7F9" w14:textId="4407B249" w:rsidR="00AD247F" w:rsidRPr="00D64CA0" w:rsidRDefault="00AD247F" w:rsidP="00F00D10">
            <w:pPr>
              <w:rPr>
                <w:b/>
                <w:bCs/>
                <w:color w:val="000000"/>
                <w:sz w:val="20"/>
                <w:szCs w:val="20"/>
              </w:rPr>
            </w:pPr>
            <w:r w:rsidRPr="00AC2C3E">
              <w:rPr>
                <w:b/>
                <w:bCs/>
                <w:color w:val="000000"/>
                <w:sz w:val="22"/>
                <w:szCs w:val="22"/>
              </w:rPr>
              <w:lastRenderedPageBreak/>
              <w:t>Obrazloženje iz</w:t>
            </w:r>
            <w:r>
              <w:rPr>
                <w:b/>
                <w:bCs/>
                <w:color w:val="000000"/>
                <w:sz w:val="22"/>
                <w:szCs w:val="22"/>
              </w:rPr>
              <w:t>vršenja s ciljevima koji su ostvareni provedbom</w:t>
            </w:r>
          </w:p>
        </w:tc>
        <w:tc>
          <w:tcPr>
            <w:tcW w:w="7097" w:type="dxa"/>
            <w:gridSpan w:val="2"/>
            <w:shd w:val="clear" w:color="auto" w:fill="auto"/>
          </w:tcPr>
          <w:p w14:paraId="6AF998D1" w14:textId="18B60341" w:rsidR="00BA6EED" w:rsidRPr="00204AF7" w:rsidRDefault="00BA6EED" w:rsidP="00BA6EED">
            <w:pPr>
              <w:snapToGrid w:val="0"/>
              <w:jc w:val="both"/>
              <w:rPr>
                <w:sz w:val="20"/>
                <w:szCs w:val="20"/>
              </w:rPr>
            </w:pPr>
            <w:r w:rsidRPr="00204AF7">
              <w:rPr>
                <w:sz w:val="20"/>
                <w:szCs w:val="20"/>
              </w:rPr>
              <w:t xml:space="preserve">U 2020.g. zbog pandemije </w:t>
            </w:r>
            <w:proofErr w:type="spellStart"/>
            <w:r w:rsidRPr="00204AF7">
              <w:rPr>
                <w:sz w:val="20"/>
                <w:szCs w:val="20"/>
              </w:rPr>
              <w:t>koronavirusa</w:t>
            </w:r>
            <w:proofErr w:type="spellEnd"/>
            <w:r w:rsidRPr="00204AF7">
              <w:rPr>
                <w:sz w:val="20"/>
                <w:szCs w:val="20"/>
              </w:rPr>
              <w:t xml:space="preserve"> otvoren je tekući projekt COVID-19. Za ovaj projekt u 2024.g. planira</w:t>
            </w:r>
            <w:r w:rsidR="00426088">
              <w:rPr>
                <w:sz w:val="20"/>
                <w:szCs w:val="20"/>
              </w:rPr>
              <w:t>no je 715.000,00</w:t>
            </w:r>
            <w:r w:rsidRPr="00204AF7">
              <w:rPr>
                <w:sz w:val="20"/>
                <w:szCs w:val="20"/>
              </w:rPr>
              <w:t xml:space="preserve"> € dok je </w:t>
            </w:r>
            <w:r w:rsidR="00426088">
              <w:rPr>
                <w:sz w:val="20"/>
                <w:szCs w:val="20"/>
              </w:rPr>
              <w:t>izvršeno</w:t>
            </w:r>
            <w:r w:rsidRPr="00204AF7">
              <w:rPr>
                <w:sz w:val="20"/>
                <w:szCs w:val="20"/>
              </w:rPr>
              <w:t xml:space="preserve"> </w:t>
            </w:r>
            <w:r w:rsidR="00426088">
              <w:rPr>
                <w:sz w:val="20"/>
                <w:szCs w:val="20"/>
              </w:rPr>
              <w:t>714.526,06</w:t>
            </w:r>
            <w:r w:rsidRPr="00204AF7">
              <w:rPr>
                <w:sz w:val="20"/>
                <w:szCs w:val="20"/>
              </w:rPr>
              <w:t xml:space="preserve"> € odnosno </w:t>
            </w:r>
            <w:r w:rsidR="00426088">
              <w:rPr>
                <w:sz w:val="20"/>
                <w:szCs w:val="20"/>
              </w:rPr>
              <w:t>99,9</w:t>
            </w:r>
            <w:r w:rsidRPr="00204AF7">
              <w:rPr>
                <w:sz w:val="20"/>
                <w:szCs w:val="20"/>
              </w:rPr>
              <w:t xml:space="preserve"> % plana. </w:t>
            </w:r>
          </w:p>
          <w:p w14:paraId="0468857D" w14:textId="1F58823D" w:rsidR="00BA6EED" w:rsidRPr="00204AF7" w:rsidRDefault="00BA6EED" w:rsidP="00BA6EED">
            <w:pPr>
              <w:snapToGrid w:val="0"/>
              <w:jc w:val="both"/>
              <w:rPr>
                <w:sz w:val="20"/>
                <w:szCs w:val="20"/>
              </w:rPr>
            </w:pPr>
            <w:r w:rsidRPr="00204AF7">
              <w:rPr>
                <w:sz w:val="20"/>
                <w:szCs w:val="20"/>
              </w:rPr>
              <w:t xml:space="preserve">Izvor vlastiti prihodi realiziran je u visini od  </w:t>
            </w:r>
            <w:r w:rsidR="0037523F">
              <w:rPr>
                <w:sz w:val="20"/>
                <w:szCs w:val="20"/>
              </w:rPr>
              <w:t>7.550,50</w:t>
            </w:r>
            <w:r w:rsidRPr="00204AF7">
              <w:rPr>
                <w:sz w:val="20"/>
                <w:szCs w:val="20"/>
              </w:rPr>
              <w:t xml:space="preserve"> € odnosno </w:t>
            </w:r>
            <w:r w:rsidR="0037523F">
              <w:rPr>
                <w:sz w:val="20"/>
                <w:szCs w:val="20"/>
              </w:rPr>
              <w:t xml:space="preserve">94,4 </w:t>
            </w:r>
            <w:r w:rsidRPr="00204AF7">
              <w:rPr>
                <w:sz w:val="20"/>
                <w:szCs w:val="20"/>
              </w:rPr>
              <w:t xml:space="preserve">% </w:t>
            </w:r>
            <w:r w:rsidR="00224913">
              <w:rPr>
                <w:sz w:val="20"/>
                <w:szCs w:val="20"/>
              </w:rPr>
              <w:t xml:space="preserve">od </w:t>
            </w:r>
            <w:r w:rsidRPr="00204AF7">
              <w:rPr>
                <w:sz w:val="20"/>
                <w:szCs w:val="20"/>
              </w:rPr>
              <w:t>plana</w:t>
            </w:r>
            <w:r w:rsidR="00224913">
              <w:rPr>
                <w:sz w:val="20"/>
                <w:szCs w:val="20"/>
              </w:rPr>
              <w:t xml:space="preserve"> za </w:t>
            </w:r>
            <w:r w:rsidRPr="00204AF7">
              <w:rPr>
                <w:sz w:val="20"/>
                <w:szCs w:val="20"/>
              </w:rPr>
              <w:t>nabavu zaštitne opreme.</w:t>
            </w:r>
          </w:p>
          <w:p w14:paraId="7877986E" w14:textId="2492F9FB" w:rsidR="00BA6EED" w:rsidRPr="00204AF7" w:rsidRDefault="00BA6EED" w:rsidP="00BA6EED">
            <w:pPr>
              <w:snapToGrid w:val="0"/>
              <w:jc w:val="both"/>
              <w:rPr>
                <w:sz w:val="20"/>
                <w:szCs w:val="20"/>
              </w:rPr>
            </w:pPr>
            <w:r w:rsidRPr="00204AF7">
              <w:rPr>
                <w:bCs/>
                <w:sz w:val="20"/>
                <w:szCs w:val="20"/>
              </w:rPr>
              <w:t xml:space="preserve">Iz izvora pomoći od nenadležnog proračuna planirani su prihodi u visini </w:t>
            </w:r>
            <w:r w:rsidR="0037523F">
              <w:rPr>
                <w:bCs/>
                <w:sz w:val="20"/>
                <w:szCs w:val="20"/>
              </w:rPr>
              <w:t>707.000,00</w:t>
            </w:r>
            <w:r w:rsidRPr="00204AF7">
              <w:rPr>
                <w:bCs/>
                <w:sz w:val="20"/>
                <w:szCs w:val="20"/>
              </w:rPr>
              <w:t xml:space="preserve"> € dok je </w:t>
            </w:r>
            <w:r w:rsidR="00224913">
              <w:rPr>
                <w:bCs/>
                <w:sz w:val="20"/>
                <w:szCs w:val="20"/>
              </w:rPr>
              <w:t xml:space="preserve">izvršeno </w:t>
            </w:r>
            <w:r w:rsidR="0037523F">
              <w:rPr>
                <w:bCs/>
                <w:sz w:val="20"/>
                <w:szCs w:val="20"/>
              </w:rPr>
              <w:t>706.975,56</w:t>
            </w:r>
            <w:r w:rsidRPr="00204AF7">
              <w:rPr>
                <w:bCs/>
                <w:sz w:val="20"/>
                <w:szCs w:val="20"/>
              </w:rPr>
              <w:t xml:space="preserve"> €. Ovim prihodima financirani su rashodi za </w:t>
            </w:r>
            <w:r w:rsidRPr="00204AF7">
              <w:rPr>
                <w:sz w:val="20"/>
                <w:szCs w:val="20"/>
              </w:rPr>
              <w:t>isplatu posebne nagrade radnicima u sustavu zdravstva koji obavljaju poslove vezane za pružanje zdravstvene skrbi pacijentima oboljelima od bolesti Covid-19).</w:t>
            </w:r>
          </w:p>
          <w:p w14:paraId="2B3A6895" w14:textId="03A0EEF8" w:rsidR="00C01504" w:rsidRPr="00204AF7" w:rsidRDefault="00C01504" w:rsidP="00BA6EED">
            <w:pPr>
              <w:snapToGrid w:val="0"/>
              <w:jc w:val="both"/>
              <w:rPr>
                <w:sz w:val="20"/>
                <w:szCs w:val="20"/>
              </w:rPr>
            </w:pPr>
            <w:r w:rsidRPr="00204AF7">
              <w:rPr>
                <w:sz w:val="20"/>
                <w:szCs w:val="20"/>
              </w:rPr>
              <w:t xml:space="preserve">Provedbom ove aktivnosti ostvaren je cilj odnosno nije bilo slučajeva u kojima su zaposlenici zaraženi </w:t>
            </w:r>
            <w:proofErr w:type="spellStart"/>
            <w:r w:rsidRPr="00204AF7">
              <w:rPr>
                <w:sz w:val="20"/>
                <w:szCs w:val="20"/>
              </w:rPr>
              <w:t>Covid</w:t>
            </w:r>
            <w:proofErr w:type="spellEnd"/>
            <w:r w:rsidRPr="00204AF7">
              <w:rPr>
                <w:sz w:val="20"/>
                <w:szCs w:val="20"/>
              </w:rPr>
              <w:t>-om 19 na radnom mjestu.</w:t>
            </w:r>
          </w:p>
          <w:p w14:paraId="4DDB9CAF" w14:textId="0E5F2BD8" w:rsidR="00AD247F" w:rsidRPr="00204AF7" w:rsidRDefault="00AD247F" w:rsidP="00F00D10">
            <w:pPr>
              <w:jc w:val="both"/>
              <w:rPr>
                <w:iCs/>
                <w:sz w:val="20"/>
                <w:szCs w:val="20"/>
              </w:rPr>
            </w:pPr>
          </w:p>
        </w:tc>
      </w:tr>
      <w:tr w:rsidR="00AD247F" w:rsidRPr="00D64CA0" w14:paraId="7BD1049E" w14:textId="77777777" w:rsidTr="00F00D10">
        <w:trPr>
          <w:trHeight w:val="257"/>
        </w:trPr>
        <w:tc>
          <w:tcPr>
            <w:tcW w:w="0" w:type="auto"/>
            <w:gridSpan w:val="3"/>
            <w:shd w:val="clear" w:color="auto" w:fill="FFFFFF"/>
          </w:tcPr>
          <w:tbl>
            <w:tblPr>
              <w:tblW w:w="6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70"/>
            </w:tblGrid>
            <w:tr w:rsidR="00897D0B" w:rsidRPr="00D64CA0" w14:paraId="06592095" w14:textId="77777777" w:rsidTr="00897D0B">
              <w:trPr>
                <w:trHeight w:val="219"/>
              </w:trPr>
              <w:tc>
                <w:tcPr>
                  <w:tcW w:w="1667" w:type="pct"/>
                  <w:shd w:val="clear" w:color="auto" w:fill="F2F2F2"/>
                </w:tcPr>
                <w:p w14:paraId="1D1DAA22" w14:textId="708675FE" w:rsidR="00897D0B" w:rsidRPr="00D64CA0" w:rsidRDefault="00897D0B" w:rsidP="00897D0B">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6" w:type="pct"/>
                  <w:shd w:val="clear" w:color="auto" w:fill="F2F2F2"/>
                </w:tcPr>
                <w:p w14:paraId="1614AB5A" w14:textId="1F0288FA" w:rsidR="00897D0B" w:rsidRPr="00D64CA0" w:rsidRDefault="00897D0B" w:rsidP="00897D0B">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w:t>
                  </w:r>
                  <w:r w:rsidR="00710F53">
                    <w:rPr>
                      <w:b/>
                      <w:bCs/>
                      <w:color w:val="000000"/>
                      <w:sz w:val="20"/>
                      <w:szCs w:val="20"/>
                    </w:rPr>
                    <w:t>prosinac</w:t>
                  </w:r>
                  <w:r>
                    <w:rPr>
                      <w:b/>
                      <w:bCs/>
                      <w:color w:val="000000"/>
                      <w:sz w:val="20"/>
                      <w:szCs w:val="20"/>
                    </w:rPr>
                    <w:t xml:space="preserve"> </w:t>
                  </w:r>
                  <w:r w:rsidRPr="00D55D1F">
                    <w:rPr>
                      <w:b/>
                      <w:bCs/>
                      <w:color w:val="000000"/>
                      <w:sz w:val="20"/>
                      <w:szCs w:val="20"/>
                    </w:rPr>
                    <w:t>202</w:t>
                  </w:r>
                  <w:r>
                    <w:rPr>
                      <w:b/>
                      <w:bCs/>
                      <w:color w:val="000000"/>
                      <w:sz w:val="20"/>
                      <w:szCs w:val="20"/>
                    </w:rPr>
                    <w:t>4.</w:t>
                  </w:r>
                </w:p>
              </w:tc>
              <w:tc>
                <w:tcPr>
                  <w:tcW w:w="1666" w:type="pct"/>
                  <w:shd w:val="clear" w:color="auto" w:fill="F2F2F2"/>
                </w:tcPr>
                <w:p w14:paraId="31FE5CBC" w14:textId="787218E9" w:rsidR="00897D0B" w:rsidRPr="00D64CA0" w:rsidRDefault="00897D0B" w:rsidP="00897D0B">
                  <w:pPr>
                    <w:jc w:val="center"/>
                    <w:rPr>
                      <w:b/>
                      <w:bCs/>
                      <w:color w:val="000000"/>
                      <w:sz w:val="20"/>
                      <w:szCs w:val="20"/>
                    </w:rPr>
                  </w:pPr>
                  <w:r>
                    <w:rPr>
                      <w:b/>
                      <w:bCs/>
                      <w:color w:val="000000"/>
                      <w:sz w:val="20"/>
                      <w:szCs w:val="20"/>
                    </w:rPr>
                    <w:t>Indeks</w:t>
                  </w:r>
                </w:p>
              </w:tc>
            </w:tr>
            <w:tr w:rsidR="00897D0B" w:rsidRPr="00D64CA0" w14:paraId="429EC1CE" w14:textId="77777777" w:rsidTr="00897D0B">
              <w:trPr>
                <w:trHeight w:val="219"/>
              </w:trPr>
              <w:tc>
                <w:tcPr>
                  <w:tcW w:w="1667" w:type="pct"/>
                  <w:tcBorders>
                    <w:top w:val="single" w:sz="4" w:space="0" w:color="auto"/>
                    <w:left w:val="single" w:sz="4" w:space="0" w:color="auto"/>
                    <w:bottom w:val="single" w:sz="4" w:space="0" w:color="auto"/>
                    <w:right w:val="single" w:sz="4" w:space="0" w:color="auto"/>
                  </w:tcBorders>
                </w:tcPr>
                <w:p w14:paraId="3C9110A2" w14:textId="56899A10" w:rsidR="00897D0B" w:rsidRPr="00D64CA0" w:rsidRDefault="00224913" w:rsidP="00897D0B">
                  <w:pPr>
                    <w:jc w:val="right"/>
                    <w:rPr>
                      <w:bCs/>
                      <w:color w:val="000000"/>
                      <w:sz w:val="20"/>
                      <w:szCs w:val="20"/>
                    </w:rPr>
                  </w:pPr>
                  <w:r>
                    <w:rPr>
                      <w:bCs/>
                      <w:color w:val="000000"/>
                      <w:sz w:val="20"/>
                      <w:szCs w:val="20"/>
                    </w:rPr>
                    <w:t>715</w:t>
                  </w:r>
                  <w:r w:rsidR="007D6168">
                    <w:rPr>
                      <w:bCs/>
                      <w:color w:val="000000"/>
                      <w:sz w:val="20"/>
                      <w:szCs w:val="20"/>
                    </w:rPr>
                    <w:t>.000,00 €</w:t>
                  </w:r>
                </w:p>
              </w:tc>
              <w:tc>
                <w:tcPr>
                  <w:tcW w:w="1666" w:type="pct"/>
                  <w:tcBorders>
                    <w:top w:val="single" w:sz="4" w:space="0" w:color="auto"/>
                    <w:left w:val="single" w:sz="4" w:space="0" w:color="auto"/>
                    <w:bottom w:val="single" w:sz="4" w:space="0" w:color="auto"/>
                    <w:right w:val="single" w:sz="4" w:space="0" w:color="auto"/>
                  </w:tcBorders>
                </w:tcPr>
                <w:p w14:paraId="2437DC2A" w14:textId="397063CB" w:rsidR="00897D0B" w:rsidRPr="00D64CA0" w:rsidRDefault="00224913" w:rsidP="00897D0B">
                  <w:pPr>
                    <w:jc w:val="right"/>
                    <w:rPr>
                      <w:bCs/>
                      <w:color w:val="000000"/>
                      <w:sz w:val="20"/>
                      <w:szCs w:val="20"/>
                    </w:rPr>
                  </w:pPr>
                  <w:r>
                    <w:rPr>
                      <w:bCs/>
                      <w:color w:val="000000"/>
                      <w:sz w:val="20"/>
                      <w:szCs w:val="20"/>
                    </w:rPr>
                    <w:t>714.526,06 €</w:t>
                  </w:r>
                </w:p>
              </w:tc>
              <w:tc>
                <w:tcPr>
                  <w:tcW w:w="1666" w:type="pct"/>
                  <w:tcBorders>
                    <w:top w:val="single" w:sz="4" w:space="0" w:color="auto"/>
                    <w:left w:val="single" w:sz="4" w:space="0" w:color="auto"/>
                    <w:bottom w:val="single" w:sz="4" w:space="0" w:color="auto"/>
                    <w:right w:val="single" w:sz="4" w:space="0" w:color="auto"/>
                  </w:tcBorders>
                </w:tcPr>
                <w:p w14:paraId="0E05EB69" w14:textId="72F0681E" w:rsidR="00897D0B" w:rsidRPr="00D64CA0" w:rsidRDefault="00224913" w:rsidP="00897D0B">
                  <w:pPr>
                    <w:jc w:val="right"/>
                    <w:rPr>
                      <w:bCs/>
                      <w:color w:val="000000"/>
                      <w:sz w:val="20"/>
                      <w:szCs w:val="20"/>
                    </w:rPr>
                  </w:pPr>
                  <w:r>
                    <w:rPr>
                      <w:bCs/>
                      <w:color w:val="000000"/>
                      <w:sz w:val="20"/>
                      <w:szCs w:val="20"/>
                    </w:rPr>
                    <w:t xml:space="preserve">99,9 </w:t>
                  </w:r>
                </w:p>
              </w:tc>
            </w:tr>
          </w:tbl>
          <w:p w14:paraId="5F7DE542" w14:textId="77777777" w:rsidR="00AD247F" w:rsidRPr="00D64CA0" w:rsidRDefault="00AD247F" w:rsidP="00F00D10">
            <w:pPr>
              <w:rPr>
                <w:bCs/>
                <w:color w:val="000000"/>
                <w:sz w:val="20"/>
                <w:szCs w:val="20"/>
              </w:rPr>
            </w:pPr>
          </w:p>
        </w:tc>
      </w:tr>
    </w:tbl>
    <w:p w14:paraId="1CAB13F7" w14:textId="77777777" w:rsidR="00AD247F" w:rsidRPr="00D64CA0" w:rsidRDefault="00AD247F" w:rsidP="00AD247F">
      <w:pPr>
        <w:rPr>
          <w:color w:val="FF000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238"/>
        <w:gridCol w:w="928"/>
        <w:gridCol w:w="1211"/>
        <w:gridCol w:w="1070"/>
        <w:gridCol w:w="1206"/>
        <w:gridCol w:w="1105"/>
      </w:tblGrid>
      <w:tr w:rsidR="00897D0B" w:rsidRPr="00D64CA0" w14:paraId="27932412" w14:textId="0A85CE40" w:rsidTr="00DF123E">
        <w:trPr>
          <w:trHeight w:val="651"/>
        </w:trPr>
        <w:tc>
          <w:tcPr>
            <w:tcW w:w="0" w:type="auto"/>
            <w:shd w:val="clear" w:color="auto" w:fill="D9D9D9"/>
          </w:tcPr>
          <w:p w14:paraId="5DDA388E"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17B89899"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1FC2E679"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13106EFA"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787E1714"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18484531" w14:textId="77777777" w:rsidR="00897D0B" w:rsidRPr="00D64CA0" w:rsidRDefault="00897D0B" w:rsidP="00897D0B">
            <w:pPr>
              <w:jc w:val="center"/>
              <w:rPr>
                <w:b/>
                <w:sz w:val="20"/>
                <w:szCs w:val="20"/>
              </w:rPr>
            </w:pPr>
            <w:r w:rsidRPr="00D64CA0">
              <w:rPr>
                <w:b/>
                <w:sz w:val="20"/>
                <w:szCs w:val="20"/>
              </w:rPr>
              <w:t>Ciljana vrijednost 2024.</w:t>
            </w:r>
          </w:p>
        </w:tc>
        <w:tc>
          <w:tcPr>
            <w:tcW w:w="1105" w:type="dxa"/>
            <w:shd w:val="clear" w:color="auto" w:fill="D9D9D9"/>
          </w:tcPr>
          <w:p w14:paraId="4A462E23" w14:textId="3A8B5681"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7F99A83B" w14:textId="0164DA19" w:rsidTr="00DF123E">
        <w:trPr>
          <w:trHeight w:val="219"/>
        </w:trPr>
        <w:tc>
          <w:tcPr>
            <w:tcW w:w="0" w:type="auto"/>
            <w:shd w:val="clear" w:color="auto" w:fill="auto"/>
          </w:tcPr>
          <w:p w14:paraId="52DB9404" w14:textId="77777777" w:rsidR="00897D0B" w:rsidRPr="00D64CA0" w:rsidRDefault="00897D0B" w:rsidP="00897D0B">
            <w:pPr>
              <w:rPr>
                <w:sz w:val="20"/>
                <w:szCs w:val="20"/>
              </w:rPr>
            </w:pPr>
            <w:r w:rsidRPr="00D64CA0">
              <w:rPr>
                <w:sz w:val="20"/>
                <w:szCs w:val="20"/>
              </w:rPr>
              <w:t>Smanjenje broja zaposlenika zaraženih bolesti COVID-19 na radnom mjestu u odnosu na ukupan broj zaposlenika</w:t>
            </w:r>
          </w:p>
        </w:tc>
        <w:tc>
          <w:tcPr>
            <w:tcW w:w="0" w:type="auto"/>
            <w:shd w:val="clear" w:color="auto" w:fill="auto"/>
          </w:tcPr>
          <w:p w14:paraId="4CCA3040" w14:textId="77777777" w:rsidR="00897D0B" w:rsidRPr="00D64CA0" w:rsidRDefault="00897D0B" w:rsidP="00897D0B">
            <w:pPr>
              <w:rPr>
                <w:sz w:val="20"/>
                <w:szCs w:val="20"/>
              </w:rPr>
            </w:pPr>
            <w:r w:rsidRPr="00D64CA0">
              <w:rPr>
                <w:sz w:val="20"/>
                <w:szCs w:val="20"/>
              </w:rPr>
              <w:t>Nabavom zaštitne opreme i sredstava za dezinfekciju smanjiti će se mogućnost zaraze zaposlenika bolesti COVID-19 na radnom mjestu</w:t>
            </w:r>
          </w:p>
        </w:tc>
        <w:tc>
          <w:tcPr>
            <w:tcW w:w="0" w:type="auto"/>
          </w:tcPr>
          <w:p w14:paraId="03A9D614" w14:textId="77777777" w:rsidR="00897D0B" w:rsidRPr="00D64CA0" w:rsidRDefault="00897D0B" w:rsidP="00897D0B">
            <w:pPr>
              <w:rPr>
                <w:sz w:val="20"/>
                <w:szCs w:val="20"/>
              </w:rPr>
            </w:pPr>
            <w:r w:rsidRPr="00D64CA0">
              <w:rPr>
                <w:sz w:val="20"/>
                <w:szCs w:val="20"/>
              </w:rPr>
              <w:t>%</w:t>
            </w:r>
          </w:p>
        </w:tc>
        <w:tc>
          <w:tcPr>
            <w:tcW w:w="0" w:type="auto"/>
            <w:shd w:val="clear" w:color="auto" w:fill="auto"/>
          </w:tcPr>
          <w:p w14:paraId="2586740A" w14:textId="77777777" w:rsidR="00897D0B" w:rsidRPr="00D64CA0" w:rsidRDefault="00897D0B" w:rsidP="00897D0B">
            <w:pPr>
              <w:rPr>
                <w:sz w:val="20"/>
                <w:szCs w:val="20"/>
              </w:rPr>
            </w:pPr>
            <w:r w:rsidRPr="00D64CA0">
              <w:rPr>
                <w:sz w:val="20"/>
                <w:szCs w:val="20"/>
              </w:rPr>
              <w:t>0</w:t>
            </w:r>
          </w:p>
        </w:tc>
        <w:tc>
          <w:tcPr>
            <w:tcW w:w="0" w:type="auto"/>
          </w:tcPr>
          <w:p w14:paraId="321E7502" w14:textId="77777777" w:rsidR="00897D0B" w:rsidRPr="00D64CA0" w:rsidRDefault="00897D0B" w:rsidP="00897D0B">
            <w:pPr>
              <w:rPr>
                <w:sz w:val="20"/>
                <w:szCs w:val="20"/>
              </w:rPr>
            </w:pPr>
            <w:r w:rsidRPr="00D64CA0">
              <w:rPr>
                <w:sz w:val="20"/>
                <w:szCs w:val="20"/>
              </w:rPr>
              <w:t>Zavod</w:t>
            </w:r>
          </w:p>
        </w:tc>
        <w:tc>
          <w:tcPr>
            <w:tcW w:w="0" w:type="auto"/>
            <w:shd w:val="clear" w:color="auto" w:fill="auto"/>
          </w:tcPr>
          <w:p w14:paraId="557B8B3E" w14:textId="77777777" w:rsidR="00897D0B" w:rsidRPr="00D64CA0" w:rsidRDefault="00897D0B" w:rsidP="00897D0B">
            <w:pPr>
              <w:rPr>
                <w:sz w:val="20"/>
                <w:szCs w:val="20"/>
              </w:rPr>
            </w:pPr>
            <w:r w:rsidRPr="00D64CA0">
              <w:rPr>
                <w:sz w:val="20"/>
                <w:szCs w:val="20"/>
              </w:rPr>
              <w:t>0</w:t>
            </w:r>
          </w:p>
        </w:tc>
        <w:tc>
          <w:tcPr>
            <w:tcW w:w="1105" w:type="dxa"/>
          </w:tcPr>
          <w:p w14:paraId="150F9B58" w14:textId="51F0B2C8" w:rsidR="00897D0B" w:rsidRPr="00D64CA0" w:rsidRDefault="00C01504" w:rsidP="00897D0B">
            <w:pPr>
              <w:rPr>
                <w:sz w:val="20"/>
                <w:szCs w:val="20"/>
              </w:rPr>
            </w:pPr>
            <w:r>
              <w:rPr>
                <w:sz w:val="20"/>
                <w:szCs w:val="20"/>
              </w:rPr>
              <w:t>0</w:t>
            </w:r>
          </w:p>
        </w:tc>
      </w:tr>
    </w:tbl>
    <w:p w14:paraId="44D7D00D" w14:textId="77777777" w:rsidR="00AD247F" w:rsidRPr="00D64CA0" w:rsidRDefault="00AD247F" w:rsidP="00AD247F">
      <w:pPr>
        <w:rPr>
          <w:color w:val="FF0000"/>
          <w:sz w:val="20"/>
          <w:szCs w:val="20"/>
        </w:rPr>
      </w:pPr>
    </w:p>
    <w:p w14:paraId="26555CDD"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1990"/>
        <w:gridCol w:w="4904"/>
      </w:tblGrid>
      <w:tr w:rsidR="00AD247F" w:rsidRPr="00D64CA0" w14:paraId="25D571F2" w14:textId="77777777" w:rsidTr="00DF123E">
        <w:trPr>
          <w:trHeight w:val="517"/>
        </w:trPr>
        <w:tc>
          <w:tcPr>
            <w:tcW w:w="2168" w:type="dxa"/>
            <w:shd w:val="clear" w:color="auto" w:fill="D9D9D9"/>
          </w:tcPr>
          <w:p w14:paraId="0CBA3181"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1990" w:type="dxa"/>
            <w:shd w:val="clear" w:color="auto" w:fill="auto"/>
          </w:tcPr>
          <w:p w14:paraId="5E09CB39" w14:textId="77777777" w:rsidR="00AD247F" w:rsidRPr="00F3516F" w:rsidRDefault="00AD247F" w:rsidP="00F00D10">
            <w:pPr>
              <w:rPr>
                <w:b/>
                <w:bCs/>
                <w:color w:val="000000"/>
                <w:sz w:val="20"/>
                <w:szCs w:val="20"/>
              </w:rPr>
            </w:pPr>
            <w:r w:rsidRPr="00F3516F">
              <w:rPr>
                <w:b/>
                <w:bCs/>
                <w:color w:val="000000"/>
                <w:sz w:val="20"/>
                <w:szCs w:val="20"/>
              </w:rPr>
              <w:t>A003020T302013</w:t>
            </w:r>
          </w:p>
        </w:tc>
        <w:tc>
          <w:tcPr>
            <w:tcW w:w="4904" w:type="dxa"/>
            <w:shd w:val="clear" w:color="auto" w:fill="auto"/>
          </w:tcPr>
          <w:p w14:paraId="38C62DBD" w14:textId="77777777" w:rsidR="00AD247F" w:rsidRPr="009B707B" w:rsidRDefault="00AD247F" w:rsidP="00F00D10">
            <w:pPr>
              <w:rPr>
                <w:b/>
                <w:bCs/>
                <w:sz w:val="20"/>
                <w:szCs w:val="20"/>
              </w:rPr>
            </w:pPr>
            <w:r w:rsidRPr="009B707B">
              <w:rPr>
                <w:b/>
                <w:bCs/>
                <w:sz w:val="20"/>
                <w:szCs w:val="20"/>
              </w:rPr>
              <w:t>Nacionalni plan oporavka i otpornosti - Centralno financiranje specijalizacija doktora medicine</w:t>
            </w:r>
          </w:p>
        </w:tc>
      </w:tr>
      <w:tr w:rsidR="00AD247F" w:rsidRPr="00D64CA0" w14:paraId="0F57122E" w14:textId="77777777" w:rsidTr="00DF123E">
        <w:trPr>
          <w:trHeight w:val="517"/>
        </w:trPr>
        <w:tc>
          <w:tcPr>
            <w:tcW w:w="2168" w:type="dxa"/>
            <w:shd w:val="clear" w:color="auto" w:fill="D9D9D9"/>
          </w:tcPr>
          <w:p w14:paraId="088112EE"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6894" w:type="dxa"/>
            <w:gridSpan w:val="2"/>
            <w:shd w:val="clear" w:color="auto" w:fill="auto"/>
          </w:tcPr>
          <w:p w14:paraId="5ABFE8E9" w14:textId="6BF12FEF" w:rsidR="00AD247F" w:rsidRPr="00F3516F" w:rsidRDefault="009B707B" w:rsidP="00F00D10">
            <w:pPr>
              <w:rPr>
                <w:rFonts w:eastAsia="Symbol"/>
                <w:color w:val="000000"/>
                <w:sz w:val="20"/>
                <w:szCs w:val="20"/>
                <w:lang w:val="pl-PL"/>
              </w:rPr>
            </w:pPr>
            <w:r w:rsidRPr="00F3516F">
              <w:rPr>
                <w:rFonts w:eastAsia="Symbol"/>
                <w:sz w:val="20"/>
                <w:szCs w:val="20"/>
                <w:lang w:val="pl-PL"/>
              </w:rPr>
              <w:t xml:space="preserve">Zakon o zdravstvenoj zaštiti, Zakon o obveznom zdravstvenom osiguranju, Pravilnik o mjerilima za prijem specijalizanta, Pravilnik o specijalističkom usavršavanju doktora medicine, Pravilnik o proračunskom računovodstvu i računskom planu, Kolektivni ugovor za djelatnost zdravstva i zdravstvenog osiguranja, Nacionalni plan razvoja zdravstva 2021.-2027., </w:t>
            </w:r>
            <w:r w:rsidRPr="00F3516F">
              <w:rPr>
                <w:sz w:val="20"/>
                <w:szCs w:val="20"/>
              </w:rPr>
              <w:t>Odluka o financiranju projekta specijalističkog usavršavanja za djelatnosti prihvatljive za financiranje iz sredstava Centralno financiranje specijalizacija u okviru Nacionalnog plana oporavka i otpornosti 2021.-2026.</w:t>
            </w:r>
            <w:r>
              <w:rPr>
                <w:sz w:val="20"/>
                <w:szCs w:val="20"/>
              </w:rPr>
              <w:t xml:space="preserve">, </w:t>
            </w:r>
            <w:r w:rsidRPr="001A7BCC">
              <w:rPr>
                <w:sz w:val="20"/>
                <w:szCs w:val="20"/>
              </w:rPr>
              <w:t>Ugovor o dodjeli bespovratnih sredstava Specijalističko usavršavanje doktora iz hitne medicine ZHMSDŽ BR.9, kodni broj: NPOO.C5.1.R3-I1.01.088</w:t>
            </w:r>
          </w:p>
        </w:tc>
      </w:tr>
      <w:tr w:rsidR="00AD247F" w:rsidRPr="00D64CA0" w14:paraId="1D0556EB" w14:textId="77777777" w:rsidTr="00DF123E">
        <w:trPr>
          <w:trHeight w:val="257"/>
        </w:trPr>
        <w:tc>
          <w:tcPr>
            <w:tcW w:w="2168" w:type="dxa"/>
            <w:shd w:val="clear" w:color="auto" w:fill="D9D9D9"/>
          </w:tcPr>
          <w:p w14:paraId="1A6138E4"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6894" w:type="dxa"/>
            <w:gridSpan w:val="2"/>
            <w:shd w:val="clear" w:color="auto" w:fill="auto"/>
          </w:tcPr>
          <w:p w14:paraId="5906D653" w14:textId="77777777" w:rsidR="009B707B" w:rsidRPr="00D64CA0" w:rsidRDefault="009B707B" w:rsidP="009B707B">
            <w:pPr>
              <w:snapToGrid w:val="0"/>
              <w:jc w:val="both"/>
              <w:rPr>
                <w:sz w:val="20"/>
                <w:szCs w:val="20"/>
              </w:rPr>
            </w:pPr>
            <w:r w:rsidRPr="00D64CA0">
              <w:rPr>
                <w:sz w:val="20"/>
                <w:szCs w:val="20"/>
              </w:rPr>
              <w:t xml:space="preserve">Cilj ovog projekta je, kroz financiranje specijalističkog usavršavanja doktora medicine, osigurati jačanje otpornosti zdravstvenog sustava i njegove sposobnosti da odgovori na zdravstvene krize poboljšanjem pristupa uslugama zdravstvene zaštite u depriviranim područjima i visokokvalitetnim uslugama hitne medicine na području Splitsko-dalmatinske županije. </w:t>
            </w:r>
          </w:p>
          <w:p w14:paraId="76590FB5" w14:textId="77777777" w:rsidR="009B707B" w:rsidRPr="00D64CA0" w:rsidRDefault="009B707B" w:rsidP="009B707B">
            <w:pPr>
              <w:snapToGrid w:val="0"/>
              <w:jc w:val="both"/>
              <w:rPr>
                <w:sz w:val="20"/>
                <w:szCs w:val="20"/>
              </w:rPr>
            </w:pPr>
            <w:r w:rsidRPr="00D64CA0">
              <w:rPr>
                <w:sz w:val="20"/>
                <w:szCs w:val="20"/>
              </w:rPr>
              <w:t xml:space="preserve">Donošenjem nove Mreže hitne medicine i sanitetskog prijevoza (134/2023) povećan je broj timova hitne medicine koji treba biti uspostavljen na području Splitsko-dalmatinske županije. Sukladno standardu za popunjavanje timova potrebno je imati zaposleno 100 doktora specijalista hitne medicine. Međutim, u Zavodu je zaposleno 40 doktora specijalista hitne medicine, što je svakako nedovoljno, posebice u slučaju pojave zdravstvene krize poput pandemije COVID-19. </w:t>
            </w:r>
          </w:p>
          <w:p w14:paraId="51BC7FA0" w14:textId="77777777" w:rsidR="009B707B" w:rsidRPr="00D64CA0" w:rsidRDefault="009B707B" w:rsidP="009B707B">
            <w:pPr>
              <w:snapToGrid w:val="0"/>
              <w:jc w:val="both"/>
              <w:rPr>
                <w:sz w:val="20"/>
                <w:szCs w:val="20"/>
              </w:rPr>
            </w:pPr>
            <w:r w:rsidRPr="00D64CA0">
              <w:rPr>
                <w:sz w:val="20"/>
                <w:szCs w:val="20"/>
              </w:rPr>
              <w:t>U svrhu pomoći zemljama članicama, na razini Europske unije je donesen izvanredni instrument financiranja Mehanizam za oporavak i otpornost koji ima za cilj, između ostalog, ojačati zdravstveni sustav u slučaju nove krize.</w:t>
            </w:r>
          </w:p>
          <w:p w14:paraId="4778F41E" w14:textId="77777777" w:rsidR="009B707B" w:rsidRPr="00D64CA0" w:rsidRDefault="009B707B" w:rsidP="009B707B">
            <w:pPr>
              <w:snapToGrid w:val="0"/>
              <w:jc w:val="both"/>
              <w:rPr>
                <w:sz w:val="20"/>
                <w:szCs w:val="20"/>
              </w:rPr>
            </w:pPr>
            <w:bookmarkStart w:id="4" w:name="_Hlk136515726"/>
            <w:r w:rsidRPr="00D64CA0">
              <w:rPr>
                <w:sz w:val="20"/>
                <w:szCs w:val="20"/>
              </w:rPr>
              <w:t xml:space="preserve">Prijavom projekata specijalističkog usavršavanja doktora iz hitne medicine prihvatljiva za financiranje iz sredstava Centralno financiranje specijalizacija u okviru Nacionalnog plana oporavka i otpornosti za razdoblje 2021.-2026., a koji proizlazi iz instrumenta Mehanizam za oporavak i otpornost, Zavodu za hitnu medicinu SDŽ biti će omogućeno financiranje dvije specijalizacije doktora iz hitne </w:t>
            </w:r>
            <w:r w:rsidRPr="00D64CA0">
              <w:rPr>
                <w:sz w:val="20"/>
                <w:szCs w:val="20"/>
              </w:rPr>
              <w:lastRenderedPageBreak/>
              <w:t>medicine, koje se financiraju 100 % sredstvima fondova EU u okviru Nacionalnog plana oporavka i otpornosti 2021.-2026</w:t>
            </w:r>
            <w:bookmarkEnd w:id="4"/>
            <w:r w:rsidRPr="00D64CA0">
              <w:rPr>
                <w:sz w:val="20"/>
                <w:szCs w:val="20"/>
              </w:rPr>
              <w:t xml:space="preserve">.. </w:t>
            </w:r>
          </w:p>
          <w:p w14:paraId="0639F852" w14:textId="77777777" w:rsidR="009B707B" w:rsidRPr="00D64CA0" w:rsidRDefault="009B707B" w:rsidP="009B707B">
            <w:pPr>
              <w:snapToGrid w:val="0"/>
              <w:jc w:val="both"/>
              <w:rPr>
                <w:sz w:val="20"/>
                <w:szCs w:val="20"/>
              </w:rPr>
            </w:pPr>
            <w:r w:rsidRPr="00D64CA0">
              <w:rPr>
                <w:sz w:val="20"/>
                <w:szCs w:val="20"/>
              </w:rPr>
              <w:t xml:space="preserve">Specijalizacija </w:t>
            </w:r>
            <w:r>
              <w:rPr>
                <w:sz w:val="20"/>
                <w:szCs w:val="20"/>
              </w:rPr>
              <w:t xml:space="preserve">doktora </w:t>
            </w:r>
            <w:r w:rsidRPr="00D64CA0">
              <w:rPr>
                <w:sz w:val="20"/>
                <w:szCs w:val="20"/>
              </w:rPr>
              <w:t>iz hitne medicine traje 63 mjeseca.</w:t>
            </w:r>
          </w:p>
          <w:p w14:paraId="5B95CDCF" w14:textId="78F817F6" w:rsidR="00AD247F" w:rsidRPr="00D64CA0" w:rsidRDefault="009B707B" w:rsidP="009B707B">
            <w:pPr>
              <w:jc w:val="both"/>
              <w:rPr>
                <w:bCs/>
                <w:color w:val="000000"/>
                <w:sz w:val="20"/>
                <w:szCs w:val="20"/>
              </w:rPr>
            </w:pPr>
            <w:r w:rsidRPr="00D64CA0">
              <w:rPr>
                <w:bCs/>
                <w:sz w:val="20"/>
                <w:szCs w:val="20"/>
              </w:rPr>
              <w:t xml:space="preserve">Ova aktivnost, koja </w:t>
            </w:r>
            <w:r w:rsidRPr="000014A4">
              <w:rPr>
                <w:bCs/>
                <w:sz w:val="20"/>
                <w:szCs w:val="20"/>
              </w:rPr>
              <w:t>obuhvaća 0,</w:t>
            </w:r>
            <w:r>
              <w:rPr>
                <w:bCs/>
                <w:sz w:val="20"/>
                <w:szCs w:val="20"/>
              </w:rPr>
              <w:t>3</w:t>
            </w:r>
            <w:r w:rsidRPr="000014A4">
              <w:rPr>
                <w:bCs/>
                <w:sz w:val="20"/>
                <w:szCs w:val="20"/>
              </w:rPr>
              <w:t xml:space="preserve"> % ukupnog</w:t>
            </w:r>
            <w:r w:rsidRPr="00D64CA0">
              <w:rPr>
                <w:bCs/>
                <w:sz w:val="20"/>
                <w:szCs w:val="20"/>
              </w:rPr>
              <w:t xml:space="preserve"> plana za 2024.g. sastoji se od rashoda za zaposlene i materijalnih rashoda koji se financiraju u cijelosti iz </w:t>
            </w:r>
            <w:r w:rsidRPr="00D64CA0">
              <w:rPr>
                <w:sz w:val="20"/>
                <w:szCs w:val="20"/>
              </w:rPr>
              <w:t>Nacionalnog plana oporavka i otpornosti (izvor pomoći EU)</w:t>
            </w:r>
            <w:r w:rsidRPr="00D64CA0">
              <w:rPr>
                <w:bCs/>
                <w:sz w:val="20"/>
                <w:szCs w:val="20"/>
              </w:rPr>
              <w:t xml:space="preserve"> u iznosu od 80.000,00 €.</w:t>
            </w:r>
          </w:p>
        </w:tc>
      </w:tr>
      <w:tr w:rsidR="009B707B" w:rsidRPr="00D64CA0" w14:paraId="0AF65626" w14:textId="77777777" w:rsidTr="00DF123E">
        <w:trPr>
          <w:trHeight w:val="257"/>
        </w:trPr>
        <w:tc>
          <w:tcPr>
            <w:tcW w:w="2168" w:type="dxa"/>
            <w:shd w:val="clear" w:color="auto" w:fill="D9D9D9"/>
          </w:tcPr>
          <w:p w14:paraId="70E42B3E" w14:textId="5F66B3A8" w:rsidR="009B707B" w:rsidRPr="00D64CA0" w:rsidRDefault="009B707B" w:rsidP="009B707B">
            <w:pPr>
              <w:rPr>
                <w:b/>
                <w:bCs/>
                <w:color w:val="000000"/>
                <w:sz w:val="20"/>
                <w:szCs w:val="20"/>
                <w:highlight w:val="yellow"/>
              </w:rPr>
            </w:pPr>
            <w:r w:rsidRPr="00AC2C3E">
              <w:rPr>
                <w:b/>
                <w:bCs/>
                <w:color w:val="000000"/>
                <w:sz w:val="22"/>
                <w:szCs w:val="22"/>
              </w:rPr>
              <w:lastRenderedPageBreak/>
              <w:t>Obrazloženje iz</w:t>
            </w:r>
            <w:r>
              <w:rPr>
                <w:b/>
                <w:bCs/>
                <w:color w:val="000000"/>
                <w:sz w:val="22"/>
                <w:szCs w:val="22"/>
              </w:rPr>
              <w:t>vršenja s ciljevima koji su ostvareni provedbom</w:t>
            </w:r>
          </w:p>
        </w:tc>
        <w:tc>
          <w:tcPr>
            <w:tcW w:w="6894" w:type="dxa"/>
            <w:gridSpan w:val="2"/>
            <w:shd w:val="clear" w:color="auto" w:fill="auto"/>
          </w:tcPr>
          <w:p w14:paraId="1C5DCC5C" w14:textId="77777777" w:rsidR="009B707B" w:rsidRPr="009A6EDF" w:rsidRDefault="009B707B" w:rsidP="009B707B">
            <w:pPr>
              <w:jc w:val="both"/>
              <w:rPr>
                <w:bCs/>
                <w:color w:val="000000"/>
                <w:sz w:val="20"/>
                <w:szCs w:val="20"/>
              </w:rPr>
            </w:pPr>
            <w:r w:rsidRPr="009A6EDF">
              <w:rPr>
                <w:bCs/>
                <w:color w:val="000000"/>
                <w:sz w:val="20"/>
                <w:szCs w:val="20"/>
              </w:rPr>
              <w:t xml:space="preserve">Planirana sredstva realizirana su </w:t>
            </w:r>
            <w:r>
              <w:rPr>
                <w:bCs/>
                <w:color w:val="000000"/>
                <w:sz w:val="20"/>
                <w:szCs w:val="20"/>
              </w:rPr>
              <w:t>80,7</w:t>
            </w:r>
            <w:r w:rsidRPr="009A6EDF">
              <w:rPr>
                <w:bCs/>
                <w:color w:val="000000"/>
                <w:sz w:val="20"/>
                <w:szCs w:val="20"/>
              </w:rPr>
              <w:t xml:space="preserve"> %.</w:t>
            </w:r>
          </w:p>
          <w:p w14:paraId="5575B25F" w14:textId="77777777" w:rsidR="009B707B" w:rsidRPr="00AD2051" w:rsidRDefault="009B707B" w:rsidP="009B707B">
            <w:pPr>
              <w:jc w:val="both"/>
              <w:rPr>
                <w:sz w:val="20"/>
                <w:szCs w:val="20"/>
              </w:rPr>
            </w:pPr>
            <w:r w:rsidRPr="00AD2051">
              <w:rPr>
                <w:bCs/>
                <w:color w:val="000000"/>
                <w:sz w:val="20"/>
                <w:szCs w:val="20"/>
              </w:rPr>
              <w:t xml:space="preserve">Izvor financiranja je pomoć iz europskog Mehanizma za oporavak i otpornost (100%). </w:t>
            </w:r>
            <w:r w:rsidRPr="00AD2051">
              <w:rPr>
                <w:sz w:val="20"/>
                <w:szCs w:val="20"/>
              </w:rPr>
              <w:t xml:space="preserve">Ugovor o financiranju dvije specijalizacija doktora iz hitne medicine potpisan je u studenom 2023.g. Ugovorom je predviđeno </w:t>
            </w:r>
            <w:proofErr w:type="spellStart"/>
            <w:r w:rsidRPr="00AD2051">
              <w:rPr>
                <w:sz w:val="20"/>
                <w:szCs w:val="20"/>
              </w:rPr>
              <w:t>predfinanciranje</w:t>
            </w:r>
            <w:proofErr w:type="spellEnd"/>
            <w:r w:rsidRPr="00AD2051">
              <w:rPr>
                <w:sz w:val="20"/>
                <w:szCs w:val="20"/>
              </w:rPr>
              <w:t xml:space="preserve"> što znači da ZHMSDŽ prvo treba financirati sve rashode u svezi specijalizacija pa tek naknadno podnijeti zahtjeve za povratom novčanih sredstava.</w:t>
            </w:r>
          </w:p>
          <w:p w14:paraId="1F48D542" w14:textId="088C974B" w:rsidR="009B707B" w:rsidRPr="009A6EDF" w:rsidRDefault="009B707B" w:rsidP="009B707B">
            <w:pPr>
              <w:jc w:val="both"/>
              <w:rPr>
                <w:sz w:val="20"/>
                <w:szCs w:val="20"/>
              </w:rPr>
            </w:pPr>
            <w:r w:rsidRPr="00AD2051">
              <w:rPr>
                <w:sz w:val="20"/>
                <w:szCs w:val="20"/>
              </w:rPr>
              <w:t>S obzirom da je Ugovor o dodjeli bespovratnih sredstava sklopljen krajem 2023.god. i zbog procedura koje prethode podnošenju prvog Zahtjeva za nadoknadom sredstava, kao i uvođenja nove aplikacije putem koje se podnos</w:t>
            </w:r>
            <w:r>
              <w:rPr>
                <w:sz w:val="20"/>
                <w:szCs w:val="20"/>
              </w:rPr>
              <w:t>e</w:t>
            </w:r>
            <w:r w:rsidRPr="00AD2051">
              <w:rPr>
                <w:sz w:val="20"/>
                <w:szCs w:val="20"/>
              </w:rPr>
              <w:t xml:space="preserve"> Zahtjevi sukladno ugovorima sklopljenim iz programa NPOO, Zavod je prvi Zahtjev za nadoknadom sredstava podnio tek u 2024.g. Do 3</w:t>
            </w:r>
            <w:r>
              <w:rPr>
                <w:sz w:val="20"/>
                <w:szCs w:val="20"/>
              </w:rPr>
              <w:t>1</w:t>
            </w:r>
            <w:r w:rsidRPr="00AD2051">
              <w:rPr>
                <w:sz w:val="20"/>
                <w:szCs w:val="20"/>
              </w:rPr>
              <w:t xml:space="preserve">. </w:t>
            </w:r>
            <w:r>
              <w:rPr>
                <w:sz w:val="20"/>
                <w:szCs w:val="20"/>
              </w:rPr>
              <w:t>prosinca</w:t>
            </w:r>
            <w:r w:rsidRPr="00AD2051">
              <w:rPr>
                <w:sz w:val="20"/>
                <w:szCs w:val="20"/>
              </w:rPr>
              <w:t xml:space="preserve"> 2024.g. </w:t>
            </w:r>
            <w:proofErr w:type="spellStart"/>
            <w:r w:rsidRPr="007C62B5">
              <w:rPr>
                <w:sz w:val="20"/>
                <w:szCs w:val="20"/>
              </w:rPr>
              <w:t>uprihodovano</w:t>
            </w:r>
            <w:proofErr w:type="spellEnd"/>
            <w:r w:rsidRPr="007C62B5">
              <w:rPr>
                <w:sz w:val="20"/>
                <w:szCs w:val="20"/>
              </w:rPr>
              <w:t xml:space="preserve"> je 70.171,84 €</w:t>
            </w:r>
            <w:r w:rsidR="00222704">
              <w:rPr>
                <w:sz w:val="20"/>
                <w:szCs w:val="20"/>
              </w:rPr>
              <w:t xml:space="preserve">. </w:t>
            </w:r>
            <w:r w:rsidRPr="00AD2051">
              <w:rPr>
                <w:sz w:val="20"/>
                <w:szCs w:val="20"/>
              </w:rPr>
              <w:t>Na</w:t>
            </w:r>
            <w:r w:rsidRPr="009A6EDF">
              <w:rPr>
                <w:sz w:val="20"/>
                <w:szCs w:val="20"/>
              </w:rPr>
              <w:t xml:space="preserve"> rashode za plaće specijalizanata u 2024.god. utrošeno je </w:t>
            </w:r>
            <w:r>
              <w:rPr>
                <w:sz w:val="20"/>
                <w:szCs w:val="20"/>
              </w:rPr>
              <w:t>59.289,43</w:t>
            </w:r>
            <w:r w:rsidRPr="009A6EDF">
              <w:rPr>
                <w:sz w:val="20"/>
                <w:szCs w:val="20"/>
              </w:rPr>
              <w:t xml:space="preserve"> €, a na materijalne rashode </w:t>
            </w:r>
            <w:r>
              <w:rPr>
                <w:sz w:val="20"/>
                <w:szCs w:val="20"/>
              </w:rPr>
              <w:t>5.239,14</w:t>
            </w:r>
            <w:r w:rsidRPr="009A6EDF">
              <w:rPr>
                <w:sz w:val="20"/>
                <w:szCs w:val="20"/>
              </w:rPr>
              <w:t xml:space="preserve"> €.</w:t>
            </w:r>
          </w:p>
          <w:p w14:paraId="482A0A49" w14:textId="77777777" w:rsidR="009B707B" w:rsidRPr="00335257" w:rsidRDefault="009B707B" w:rsidP="009B707B">
            <w:pPr>
              <w:jc w:val="both"/>
              <w:rPr>
                <w:sz w:val="20"/>
                <w:szCs w:val="20"/>
              </w:rPr>
            </w:pPr>
            <w:r w:rsidRPr="00E94166">
              <w:rPr>
                <w:sz w:val="20"/>
                <w:szCs w:val="20"/>
              </w:rPr>
              <w:t>Ostvarena vrijednost pokazatelja rezultata u 202</w:t>
            </w:r>
            <w:r>
              <w:rPr>
                <w:sz w:val="20"/>
                <w:szCs w:val="20"/>
              </w:rPr>
              <w:t>4</w:t>
            </w:r>
            <w:r w:rsidRPr="00E94166">
              <w:rPr>
                <w:sz w:val="20"/>
                <w:szCs w:val="20"/>
              </w:rPr>
              <w:t>.</w:t>
            </w:r>
            <w:r>
              <w:rPr>
                <w:sz w:val="20"/>
                <w:szCs w:val="20"/>
              </w:rPr>
              <w:t xml:space="preserve"> </w:t>
            </w:r>
            <w:r w:rsidRPr="00E94166">
              <w:rPr>
                <w:sz w:val="20"/>
                <w:szCs w:val="20"/>
              </w:rPr>
              <w:t xml:space="preserve">g. je jednaka </w:t>
            </w:r>
            <w:r>
              <w:rPr>
                <w:sz w:val="20"/>
                <w:szCs w:val="20"/>
              </w:rPr>
              <w:t>polaznoj</w:t>
            </w:r>
            <w:r w:rsidRPr="00E94166">
              <w:rPr>
                <w:sz w:val="20"/>
                <w:szCs w:val="20"/>
              </w:rPr>
              <w:t xml:space="preserve"> vrijednosti zbog roka trajanja specijalističkog usavršavanja doktora iz hitne medicine od minimalno 63 mjeseca.</w:t>
            </w:r>
          </w:p>
          <w:p w14:paraId="6AD510E7" w14:textId="6D9435BE" w:rsidR="009B707B" w:rsidRPr="00D64CA0" w:rsidRDefault="009B707B" w:rsidP="009B707B">
            <w:pPr>
              <w:jc w:val="both"/>
              <w:rPr>
                <w:bCs/>
                <w:color w:val="000000"/>
                <w:sz w:val="20"/>
                <w:szCs w:val="20"/>
                <w:highlight w:val="yellow"/>
              </w:rPr>
            </w:pPr>
          </w:p>
        </w:tc>
      </w:tr>
      <w:tr w:rsidR="009B707B" w:rsidRPr="00D64CA0" w14:paraId="7CADA242" w14:textId="77777777" w:rsidTr="00F00D10">
        <w:trPr>
          <w:trHeight w:val="257"/>
        </w:trPr>
        <w:tc>
          <w:tcPr>
            <w:tcW w:w="0" w:type="auto"/>
            <w:gridSpan w:val="3"/>
            <w:shd w:val="clear" w:color="auto" w:fill="FFFFFF"/>
          </w:tcPr>
          <w:tbl>
            <w:tblPr>
              <w:tblW w:w="6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69"/>
            </w:tblGrid>
            <w:tr w:rsidR="009B707B" w:rsidRPr="00D64CA0" w14:paraId="3B3DE103" w14:textId="77777777" w:rsidTr="00897D0B">
              <w:trPr>
                <w:trHeight w:val="219"/>
              </w:trPr>
              <w:tc>
                <w:tcPr>
                  <w:tcW w:w="1667" w:type="pct"/>
                  <w:shd w:val="clear" w:color="auto" w:fill="F2F2F2"/>
                </w:tcPr>
                <w:p w14:paraId="046D9C5D" w14:textId="50D73BAD" w:rsidR="009B707B" w:rsidRPr="00D64CA0" w:rsidRDefault="009B707B" w:rsidP="009B707B">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7" w:type="pct"/>
                  <w:shd w:val="clear" w:color="auto" w:fill="F2F2F2"/>
                </w:tcPr>
                <w:p w14:paraId="7C143FD3" w14:textId="11441F9C" w:rsidR="009B707B" w:rsidRPr="00D64CA0" w:rsidRDefault="009B707B" w:rsidP="009B707B">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prosinac </w:t>
                  </w:r>
                  <w:r w:rsidRPr="00D55D1F">
                    <w:rPr>
                      <w:b/>
                      <w:bCs/>
                      <w:color w:val="000000"/>
                      <w:sz w:val="20"/>
                      <w:szCs w:val="20"/>
                    </w:rPr>
                    <w:t>202</w:t>
                  </w:r>
                  <w:r>
                    <w:rPr>
                      <w:b/>
                      <w:bCs/>
                      <w:color w:val="000000"/>
                      <w:sz w:val="20"/>
                      <w:szCs w:val="20"/>
                    </w:rPr>
                    <w:t>4.</w:t>
                  </w:r>
                </w:p>
              </w:tc>
              <w:tc>
                <w:tcPr>
                  <w:tcW w:w="1667" w:type="pct"/>
                  <w:shd w:val="clear" w:color="auto" w:fill="F2F2F2"/>
                </w:tcPr>
                <w:p w14:paraId="2FE169A7" w14:textId="20EDB2ED" w:rsidR="009B707B" w:rsidRPr="00D64CA0" w:rsidRDefault="009B707B" w:rsidP="009B707B">
                  <w:pPr>
                    <w:jc w:val="center"/>
                    <w:rPr>
                      <w:b/>
                      <w:bCs/>
                      <w:color w:val="000000"/>
                      <w:sz w:val="20"/>
                      <w:szCs w:val="20"/>
                    </w:rPr>
                  </w:pPr>
                  <w:r>
                    <w:rPr>
                      <w:b/>
                      <w:bCs/>
                      <w:color w:val="000000"/>
                      <w:sz w:val="20"/>
                      <w:szCs w:val="20"/>
                    </w:rPr>
                    <w:t>Indeks</w:t>
                  </w:r>
                </w:p>
              </w:tc>
            </w:tr>
            <w:tr w:rsidR="009B707B" w:rsidRPr="00D64CA0" w14:paraId="75526D0F" w14:textId="77777777" w:rsidTr="00897D0B">
              <w:trPr>
                <w:trHeight w:val="219"/>
              </w:trPr>
              <w:tc>
                <w:tcPr>
                  <w:tcW w:w="1667" w:type="pct"/>
                  <w:tcBorders>
                    <w:top w:val="single" w:sz="4" w:space="0" w:color="auto"/>
                    <w:left w:val="single" w:sz="4" w:space="0" w:color="auto"/>
                    <w:bottom w:val="single" w:sz="4" w:space="0" w:color="auto"/>
                    <w:right w:val="single" w:sz="4" w:space="0" w:color="auto"/>
                  </w:tcBorders>
                </w:tcPr>
                <w:p w14:paraId="714F9623" w14:textId="1FBD4ACF" w:rsidR="009B707B" w:rsidRPr="00D64CA0" w:rsidRDefault="009B707B" w:rsidP="009B707B">
                  <w:pPr>
                    <w:jc w:val="right"/>
                    <w:rPr>
                      <w:bCs/>
                      <w:color w:val="000000"/>
                      <w:sz w:val="20"/>
                      <w:szCs w:val="20"/>
                    </w:rPr>
                  </w:pPr>
                  <w:r>
                    <w:rPr>
                      <w:bCs/>
                      <w:color w:val="000000"/>
                      <w:sz w:val="20"/>
                      <w:szCs w:val="20"/>
                    </w:rPr>
                    <w:t>80.000,00 €</w:t>
                  </w:r>
                </w:p>
              </w:tc>
              <w:tc>
                <w:tcPr>
                  <w:tcW w:w="1667" w:type="pct"/>
                  <w:tcBorders>
                    <w:top w:val="single" w:sz="4" w:space="0" w:color="auto"/>
                    <w:left w:val="single" w:sz="4" w:space="0" w:color="auto"/>
                    <w:bottom w:val="single" w:sz="4" w:space="0" w:color="auto"/>
                    <w:right w:val="single" w:sz="4" w:space="0" w:color="auto"/>
                  </w:tcBorders>
                </w:tcPr>
                <w:p w14:paraId="153FAB89" w14:textId="3A1A31A0" w:rsidR="009B707B" w:rsidRPr="00D64CA0" w:rsidRDefault="009B707B" w:rsidP="009B707B">
                  <w:pPr>
                    <w:jc w:val="right"/>
                    <w:rPr>
                      <w:bCs/>
                      <w:color w:val="000000"/>
                      <w:sz w:val="20"/>
                      <w:szCs w:val="20"/>
                    </w:rPr>
                  </w:pPr>
                  <w:r>
                    <w:rPr>
                      <w:bCs/>
                      <w:color w:val="000000"/>
                      <w:sz w:val="20"/>
                      <w:szCs w:val="20"/>
                    </w:rPr>
                    <w:t>64.528,57 €</w:t>
                  </w:r>
                </w:p>
              </w:tc>
              <w:tc>
                <w:tcPr>
                  <w:tcW w:w="1667" w:type="pct"/>
                  <w:tcBorders>
                    <w:top w:val="single" w:sz="4" w:space="0" w:color="auto"/>
                    <w:left w:val="single" w:sz="4" w:space="0" w:color="auto"/>
                    <w:bottom w:val="single" w:sz="4" w:space="0" w:color="auto"/>
                    <w:right w:val="single" w:sz="4" w:space="0" w:color="auto"/>
                  </w:tcBorders>
                </w:tcPr>
                <w:p w14:paraId="46A4731F" w14:textId="011497BB" w:rsidR="009B707B" w:rsidRPr="00D64CA0" w:rsidRDefault="009B707B" w:rsidP="009B707B">
                  <w:pPr>
                    <w:jc w:val="right"/>
                    <w:rPr>
                      <w:bCs/>
                      <w:color w:val="000000"/>
                      <w:sz w:val="20"/>
                      <w:szCs w:val="20"/>
                    </w:rPr>
                  </w:pPr>
                  <w:r>
                    <w:rPr>
                      <w:bCs/>
                      <w:color w:val="000000"/>
                      <w:sz w:val="20"/>
                      <w:szCs w:val="20"/>
                    </w:rPr>
                    <w:t>80,7</w:t>
                  </w:r>
                </w:p>
              </w:tc>
            </w:tr>
          </w:tbl>
          <w:p w14:paraId="762ECE4F" w14:textId="77777777" w:rsidR="009B707B" w:rsidRPr="00D64CA0" w:rsidRDefault="009B707B" w:rsidP="009B707B">
            <w:pPr>
              <w:rPr>
                <w:bCs/>
                <w:color w:val="000000"/>
                <w:sz w:val="20"/>
                <w:szCs w:val="20"/>
                <w:highlight w:val="yellow"/>
              </w:rPr>
            </w:pPr>
          </w:p>
        </w:tc>
      </w:tr>
    </w:tbl>
    <w:p w14:paraId="2C36BE08" w14:textId="77777777" w:rsidR="00AD247F" w:rsidRPr="00D64CA0" w:rsidRDefault="00AD247F" w:rsidP="00AD247F">
      <w:pPr>
        <w:rPr>
          <w:color w:val="FF0000"/>
          <w:sz w:val="20"/>
          <w:szCs w:val="20"/>
          <w:highlight w:val="yellow"/>
        </w:rPr>
      </w:pPr>
    </w:p>
    <w:p w14:paraId="4B24FCB7" w14:textId="77777777" w:rsidR="00AD247F" w:rsidRPr="00D64CA0" w:rsidRDefault="00AD247F" w:rsidP="00AD247F">
      <w:pPr>
        <w:rPr>
          <w:color w:val="FF0000"/>
          <w:sz w:val="20"/>
          <w:szCs w:val="20"/>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184"/>
        <w:gridCol w:w="1488"/>
        <w:gridCol w:w="1134"/>
        <w:gridCol w:w="1038"/>
        <w:gridCol w:w="1132"/>
        <w:gridCol w:w="1105"/>
      </w:tblGrid>
      <w:tr w:rsidR="00897D0B" w:rsidRPr="00D64CA0" w14:paraId="374310AF" w14:textId="17AE034E" w:rsidTr="00884893">
        <w:trPr>
          <w:trHeight w:val="651"/>
        </w:trPr>
        <w:tc>
          <w:tcPr>
            <w:tcW w:w="0" w:type="auto"/>
            <w:shd w:val="clear" w:color="auto" w:fill="D9D9D9"/>
          </w:tcPr>
          <w:p w14:paraId="64FFE114"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476AABFC"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6254B5B7"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66CC1F25"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3FD3BD56"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39135F7D" w14:textId="77777777" w:rsidR="00897D0B" w:rsidRPr="00D64CA0" w:rsidRDefault="00897D0B" w:rsidP="00897D0B">
            <w:pPr>
              <w:jc w:val="center"/>
              <w:rPr>
                <w:b/>
                <w:sz w:val="20"/>
                <w:szCs w:val="20"/>
              </w:rPr>
            </w:pPr>
            <w:r w:rsidRPr="00D64CA0">
              <w:rPr>
                <w:b/>
                <w:sz w:val="20"/>
                <w:szCs w:val="20"/>
              </w:rPr>
              <w:t>Ciljana vrijednost 2024.</w:t>
            </w:r>
          </w:p>
        </w:tc>
        <w:tc>
          <w:tcPr>
            <w:tcW w:w="606" w:type="dxa"/>
            <w:shd w:val="clear" w:color="auto" w:fill="D9D9D9"/>
          </w:tcPr>
          <w:p w14:paraId="09C18D66" w14:textId="4CA71F19"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6089EA30" w14:textId="615A2F29" w:rsidTr="00884893">
        <w:trPr>
          <w:trHeight w:val="219"/>
        </w:trPr>
        <w:tc>
          <w:tcPr>
            <w:tcW w:w="0" w:type="auto"/>
            <w:shd w:val="clear" w:color="auto" w:fill="auto"/>
          </w:tcPr>
          <w:p w14:paraId="22E3CDFC" w14:textId="77777777" w:rsidR="00897D0B" w:rsidRPr="00D64CA0" w:rsidRDefault="00897D0B" w:rsidP="00897D0B">
            <w:pPr>
              <w:rPr>
                <w:sz w:val="20"/>
                <w:szCs w:val="20"/>
              </w:rPr>
            </w:pPr>
            <w:r w:rsidRPr="00D64CA0">
              <w:rPr>
                <w:sz w:val="20"/>
                <w:szCs w:val="20"/>
              </w:rPr>
              <w:t>Povećanje broja doktora specijalista hitne medicine financiranih iz Nacionalnog plana oporavka i otpornosti</w:t>
            </w:r>
          </w:p>
        </w:tc>
        <w:tc>
          <w:tcPr>
            <w:tcW w:w="0" w:type="auto"/>
            <w:shd w:val="clear" w:color="auto" w:fill="auto"/>
          </w:tcPr>
          <w:p w14:paraId="1862102B" w14:textId="77777777" w:rsidR="00897D0B" w:rsidRPr="00D64CA0" w:rsidRDefault="00897D0B" w:rsidP="00897D0B">
            <w:pPr>
              <w:rPr>
                <w:sz w:val="20"/>
                <w:szCs w:val="20"/>
              </w:rPr>
            </w:pPr>
            <w:r w:rsidRPr="00D64CA0">
              <w:rPr>
                <w:sz w:val="20"/>
                <w:szCs w:val="20"/>
              </w:rPr>
              <w:t>Specijalizacijom doktora hitne medicine izravno se doprinosi ciljevima Nacionalnog plana oporavka i otpornosti, odnosno većem broju medicinskih stručnjaka koji će ojačati zdravstveni sustav u vrijeme krize</w:t>
            </w:r>
          </w:p>
        </w:tc>
        <w:tc>
          <w:tcPr>
            <w:tcW w:w="0" w:type="auto"/>
          </w:tcPr>
          <w:p w14:paraId="05131060" w14:textId="77777777" w:rsidR="00897D0B" w:rsidRPr="00D64CA0" w:rsidRDefault="00897D0B" w:rsidP="00897D0B">
            <w:pPr>
              <w:rPr>
                <w:sz w:val="20"/>
                <w:szCs w:val="20"/>
              </w:rPr>
            </w:pPr>
            <w:r w:rsidRPr="00D64CA0">
              <w:rPr>
                <w:sz w:val="20"/>
                <w:szCs w:val="20"/>
              </w:rPr>
              <w:t>Broj specijalista hitne medicine financiranih iz Nacionalnog plana oporavka i otpornosti</w:t>
            </w:r>
          </w:p>
        </w:tc>
        <w:tc>
          <w:tcPr>
            <w:tcW w:w="0" w:type="auto"/>
            <w:shd w:val="clear" w:color="auto" w:fill="auto"/>
          </w:tcPr>
          <w:p w14:paraId="4767E2AE" w14:textId="77777777" w:rsidR="00897D0B" w:rsidRPr="00D64CA0" w:rsidRDefault="00897D0B" w:rsidP="00897D0B">
            <w:pPr>
              <w:rPr>
                <w:sz w:val="20"/>
                <w:szCs w:val="20"/>
              </w:rPr>
            </w:pPr>
            <w:r w:rsidRPr="00D64CA0">
              <w:rPr>
                <w:sz w:val="20"/>
                <w:szCs w:val="20"/>
              </w:rPr>
              <w:t xml:space="preserve">      0</w:t>
            </w:r>
          </w:p>
        </w:tc>
        <w:tc>
          <w:tcPr>
            <w:tcW w:w="0" w:type="auto"/>
          </w:tcPr>
          <w:p w14:paraId="777002B3" w14:textId="77777777" w:rsidR="00897D0B" w:rsidRPr="00D64CA0" w:rsidRDefault="00897D0B" w:rsidP="00897D0B">
            <w:pPr>
              <w:rPr>
                <w:sz w:val="20"/>
                <w:szCs w:val="20"/>
              </w:rPr>
            </w:pPr>
            <w:r w:rsidRPr="00D64CA0">
              <w:rPr>
                <w:sz w:val="20"/>
                <w:szCs w:val="20"/>
              </w:rPr>
              <w:t xml:space="preserve">  Zavod</w:t>
            </w:r>
          </w:p>
        </w:tc>
        <w:tc>
          <w:tcPr>
            <w:tcW w:w="0" w:type="auto"/>
            <w:shd w:val="clear" w:color="auto" w:fill="auto"/>
          </w:tcPr>
          <w:p w14:paraId="1F2496E6" w14:textId="77777777" w:rsidR="00897D0B" w:rsidRPr="00D64CA0" w:rsidRDefault="00897D0B" w:rsidP="00897D0B">
            <w:pPr>
              <w:rPr>
                <w:sz w:val="20"/>
                <w:szCs w:val="20"/>
              </w:rPr>
            </w:pPr>
            <w:r w:rsidRPr="00D64CA0">
              <w:rPr>
                <w:sz w:val="20"/>
                <w:szCs w:val="20"/>
              </w:rPr>
              <w:t xml:space="preserve">      0</w:t>
            </w:r>
          </w:p>
          <w:p w14:paraId="59BDB16C" w14:textId="77777777" w:rsidR="00897D0B" w:rsidRPr="00D64CA0" w:rsidRDefault="00897D0B" w:rsidP="00897D0B">
            <w:pPr>
              <w:rPr>
                <w:sz w:val="20"/>
                <w:szCs w:val="20"/>
              </w:rPr>
            </w:pPr>
          </w:p>
          <w:p w14:paraId="5D4C5B18" w14:textId="77777777" w:rsidR="00897D0B" w:rsidRPr="00D64CA0" w:rsidRDefault="00897D0B" w:rsidP="00897D0B">
            <w:pPr>
              <w:rPr>
                <w:sz w:val="20"/>
                <w:szCs w:val="20"/>
              </w:rPr>
            </w:pPr>
          </w:p>
          <w:p w14:paraId="554F7FE9" w14:textId="77777777" w:rsidR="00897D0B" w:rsidRPr="00D64CA0" w:rsidRDefault="00897D0B" w:rsidP="00897D0B">
            <w:pPr>
              <w:rPr>
                <w:sz w:val="20"/>
                <w:szCs w:val="20"/>
              </w:rPr>
            </w:pPr>
          </w:p>
          <w:p w14:paraId="65EADF77" w14:textId="77777777" w:rsidR="00897D0B" w:rsidRPr="00D64CA0" w:rsidRDefault="00897D0B" w:rsidP="00897D0B">
            <w:pPr>
              <w:rPr>
                <w:sz w:val="20"/>
                <w:szCs w:val="20"/>
              </w:rPr>
            </w:pPr>
          </w:p>
          <w:p w14:paraId="7E8BBF8E" w14:textId="77777777" w:rsidR="00897D0B" w:rsidRPr="00D64CA0" w:rsidRDefault="00897D0B" w:rsidP="00897D0B">
            <w:pPr>
              <w:rPr>
                <w:sz w:val="20"/>
                <w:szCs w:val="20"/>
              </w:rPr>
            </w:pPr>
          </w:p>
          <w:p w14:paraId="524096EE" w14:textId="77777777" w:rsidR="00897D0B" w:rsidRPr="00D64CA0" w:rsidRDefault="00897D0B" w:rsidP="00897D0B">
            <w:pPr>
              <w:rPr>
                <w:sz w:val="20"/>
                <w:szCs w:val="20"/>
              </w:rPr>
            </w:pPr>
          </w:p>
          <w:p w14:paraId="12EB1B7B" w14:textId="77777777" w:rsidR="00897D0B" w:rsidRPr="00D64CA0" w:rsidRDefault="00897D0B" w:rsidP="00897D0B">
            <w:pPr>
              <w:rPr>
                <w:sz w:val="20"/>
                <w:szCs w:val="20"/>
              </w:rPr>
            </w:pPr>
          </w:p>
        </w:tc>
        <w:tc>
          <w:tcPr>
            <w:tcW w:w="606" w:type="dxa"/>
          </w:tcPr>
          <w:p w14:paraId="5BD01F12" w14:textId="31543926" w:rsidR="00897D0B" w:rsidRPr="00D64CA0" w:rsidRDefault="009202D5" w:rsidP="00897D0B">
            <w:pPr>
              <w:rPr>
                <w:sz w:val="20"/>
                <w:szCs w:val="20"/>
              </w:rPr>
            </w:pPr>
            <w:r>
              <w:rPr>
                <w:sz w:val="20"/>
                <w:szCs w:val="20"/>
              </w:rPr>
              <w:t>0</w:t>
            </w:r>
          </w:p>
        </w:tc>
      </w:tr>
    </w:tbl>
    <w:p w14:paraId="25EA2F98" w14:textId="77777777" w:rsidR="00AD247F" w:rsidRPr="00D64CA0" w:rsidRDefault="00AD247F" w:rsidP="00AD247F">
      <w:pPr>
        <w:rPr>
          <w:color w:val="FF0000"/>
          <w:sz w:val="20"/>
          <w:szCs w:val="20"/>
        </w:rPr>
      </w:pPr>
    </w:p>
    <w:p w14:paraId="2430B33C" w14:textId="77777777" w:rsidR="00AD247F" w:rsidRPr="00D64CA0" w:rsidRDefault="00AD247F" w:rsidP="00AD247F">
      <w:pPr>
        <w:rPr>
          <w:color w:val="FF0000"/>
          <w:sz w:val="20"/>
          <w:szCs w:val="20"/>
        </w:rPr>
      </w:pPr>
    </w:p>
    <w:p w14:paraId="7B58D68A" w14:textId="77777777" w:rsidR="00AD247F" w:rsidRPr="00D64CA0" w:rsidRDefault="00AD247F" w:rsidP="00AD247F">
      <w:pPr>
        <w:rPr>
          <w:color w:val="FF0000"/>
          <w:sz w:val="20"/>
          <w:szCs w:val="20"/>
        </w:rPr>
      </w:pPr>
    </w:p>
    <w:p w14:paraId="1A2B72DB"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1990"/>
        <w:gridCol w:w="4904"/>
      </w:tblGrid>
      <w:tr w:rsidR="00AD247F" w:rsidRPr="00D64CA0" w14:paraId="03602C7F" w14:textId="77777777" w:rsidTr="009B707B">
        <w:trPr>
          <w:trHeight w:val="517"/>
        </w:trPr>
        <w:tc>
          <w:tcPr>
            <w:tcW w:w="2168" w:type="dxa"/>
            <w:shd w:val="clear" w:color="auto" w:fill="D9D9D9"/>
          </w:tcPr>
          <w:p w14:paraId="0FE205D1"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1990" w:type="dxa"/>
            <w:shd w:val="clear" w:color="auto" w:fill="auto"/>
          </w:tcPr>
          <w:p w14:paraId="6D05D6A0" w14:textId="77777777" w:rsidR="00AD247F" w:rsidRPr="00F3516F" w:rsidRDefault="00AD247F" w:rsidP="00F00D10">
            <w:pPr>
              <w:rPr>
                <w:b/>
                <w:bCs/>
                <w:color w:val="000000"/>
                <w:sz w:val="20"/>
                <w:szCs w:val="20"/>
              </w:rPr>
            </w:pPr>
            <w:r w:rsidRPr="00F3516F">
              <w:rPr>
                <w:b/>
                <w:bCs/>
                <w:color w:val="000000"/>
                <w:sz w:val="20"/>
                <w:szCs w:val="20"/>
              </w:rPr>
              <w:t>A003020T302012</w:t>
            </w:r>
          </w:p>
        </w:tc>
        <w:tc>
          <w:tcPr>
            <w:tcW w:w="4904" w:type="dxa"/>
            <w:shd w:val="clear" w:color="auto" w:fill="auto"/>
          </w:tcPr>
          <w:p w14:paraId="14079EB4" w14:textId="77777777" w:rsidR="00AD247F" w:rsidRPr="00F3516F" w:rsidRDefault="00AD247F" w:rsidP="00F00D10">
            <w:pPr>
              <w:rPr>
                <w:b/>
                <w:bCs/>
                <w:color w:val="000000"/>
                <w:sz w:val="20"/>
                <w:szCs w:val="20"/>
              </w:rPr>
            </w:pPr>
            <w:r w:rsidRPr="00F3516F">
              <w:rPr>
                <w:b/>
                <w:bCs/>
                <w:color w:val="000000"/>
                <w:sz w:val="20"/>
                <w:szCs w:val="20"/>
              </w:rPr>
              <w:t xml:space="preserve">Nacionalni plan oporavka i otpornosti - Specijalističko usavršavanje </w:t>
            </w:r>
            <w:proofErr w:type="spellStart"/>
            <w:r w:rsidRPr="00F3516F">
              <w:rPr>
                <w:b/>
                <w:bCs/>
                <w:color w:val="000000"/>
                <w:sz w:val="20"/>
                <w:szCs w:val="20"/>
              </w:rPr>
              <w:t>med.sestara</w:t>
            </w:r>
            <w:proofErr w:type="spellEnd"/>
            <w:r w:rsidRPr="00F3516F">
              <w:rPr>
                <w:b/>
                <w:bCs/>
                <w:color w:val="000000"/>
                <w:sz w:val="20"/>
                <w:szCs w:val="20"/>
              </w:rPr>
              <w:t xml:space="preserve"> i tehničara</w:t>
            </w:r>
          </w:p>
        </w:tc>
      </w:tr>
      <w:tr w:rsidR="009B707B" w:rsidRPr="00D64CA0" w14:paraId="52B82F48" w14:textId="77777777" w:rsidTr="009B707B">
        <w:trPr>
          <w:trHeight w:val="517"/>
        </w:trPr>
        <w:tc>
          <w:tcPr>
            <w:tcW w:w="2168" w:type="dxa"/>
            <w:shd w:val="clear" w:color="auto" w:fill="D9D9D9"/>
          </w:tcPr>
          <w:p w14:paraId="1B97B418" w14:textId="77777777" w:rsidR="009B707B" w:rsidRPr="00D64CA0" w:rsidRDefault="009B707B" w:rsidP="009B707B">
            <w:pPr>
              <w:rPr>
                <w:b/>
                <w:bCs/>
                <w:color w:val="000000"/>
                <w:sz w:val="20"/>
                <w:szCs w:val="20"/>
              </w:rPr>
            </w:pPr>
            <w:r w:rsidRPr="00D64CA0">
              <w:rPr>
                <w:b/>
                <w:bCs/>
                <w:color w:val="000000"/>
                <w:sz w:val="20"/>
                <w:szCs w:val="20"/>
              </w:rPr>
              <w:t>Zakonska i druga pravna osnova:</w:t>
            </w:r>
          </w:p>
        </w:tc>
        <w:tc>
          <w:tcPr>
            <w:tcW w:w="6894" w:type="dxa"/>
            <w:gridSpan w:val="2"/>
            <w:shd w:val="clear" w:color="auto" w:fill="auto"/>
          </w:tcPr>
          <w:p w14:paraId="25E4B9CA" w14:textId="6A3816B6" w:rsidR="009B707B" w:rsidRPr="00D64CA0" w:rsidRDefault="009B707B" w:rsidP="00222704">
            <w:pPr>
              <w:jc w:val="both"/>
              <w:rPr>
                <w:rFonts w:eastAsia="Symbol"/>
                <w:color w:val="000000"/>
                <w:sz w:val="20"/>
                <w:szCs w:val="20"/>
                <w:lang w:val="pl-PL"/>
              </w:rPr>
            </w:pPr>
            <w:r w:rsidRPr="00D64CA0">
              <w:rPr>
                <w:rFonts w:eastAsia="Symbol"/>
                <w:sz w:val="20"/>
                <w:szCs w:val="20"/>
                <w:lang w:val="pl-PL"/>
              </w:rPr>
              <w:t xml:space="preserve">Zakon o zdravstvenoj zaštiti, Zakon o obveznom zdravstvenom osiguranju,  Pravilnik o specijalističkom usavršavanju prvostupnika sestrinstva u djelatnosti hitne medicine, Pravilnik o izmjenama pravilnika o specijalističkom usavršavanju prvostupnika sestrinstva u djelatnosti hitne medicine, Pravilnik o proračunskom računovodstvu i računskom planu, Kolektivni ugovor za djelatnost zdravstva i zdravstvenog osiguranja, Nacionalni plan razvoja zdravstva 2021.-2027., </w:t>
            </w:r>
            <w:r w:rsidRPr="00D64CA0">
              <w:rPr>
                <w:sz w:val="20"/>
                <w:szCs w:val="20"/>
              </w:rPr>
              <w:t xml:space="preserve">Odluka o financiranju projekta specijalističkog usavršavanja za djelatnosti prihvatljive za financiranje iz sredstava Specijalističko usavršavanje medicinskih sestara i tehničara u djelatnosti hitne medicine u okviru Nacionalnog plana oporavka i otpornosti 2021.-2026., Odluka o specijalističkom usavršavanju medicinskih sestara i tehničara u djelatnosti hitne medicine financijskim sredstvima Mehanizma za oporavak i </w:t>
            </w:r>
            <w:r w:rsidRPr="00D64CA0">
              <w:rPr>
                <w:sz w:val="20"/>
                <w:szCs w:val="20"/>
              </w:rPr>
              <w:lastRenderedPageBreak/>
              <w:t>otpornost dodijeljenih Ministarstvu zdravstva za provedbu Nacionalnog plana oporavka i otpornosti 2021.-2026.</w:t>
            </w:r>
            <w:r>
              <w:rPr>
                <w:sz w:val="20"/>
                <w:szCs w:val="20"/>
              </w:rPr>
              <w:t xml:space="preserve">, </w:t>
            </w:r>
            <w:r w:rsidRPr="001A7BCC">
              <w:rPr>
                <w:sz w:val="20"/>
                <w:szCs w:val="20"/>
              </w:rPr>
              <w:t>Ugovor o dodjeli bespovratnih sredstava Specijalističko usavršavanje medicinskih sestara i tehničara u ZHMSDŽ br.1, kodni broj: NPOO.C5.1.R3-I2.01.0031</w:t>
            </w:r>
          </w:p>
        </w:tc>
      </w:tr>
      <w:tr w:rsidR="009B707B" w:rsidRPr="00D64CA0" w14:paraId="38A8FA32" w14:textId="77777777" w:rsidTr="009B707B">
        <w:trPr>
          <w:trHeight w:val="257"/>
        </w:trPr>
        <w:tc>
          <w:tcPr>
            <w:tcW w:w="2168" w:type="dxa"/>
            <w:shd w:val="clear" w:color="auto" w:fill="D9D9D9"/>
          </w:tcPr>
          <w:p w14:paraId="7EFAC022" w14:textId="77777777" w:rsidR="009B707B" w:rsidRPr="00D64CA0" w:rsidRDefault="009B707B" w:rsidP="009B707B">
            <w:pPr>
              <w:rPr>
                <w:b/>
                <w:bCs/>
                <w:color w:val="000000"/>
                <w:sz w:val="20"/>
                <w:szCs w:val="20"/>
              </w:rPr>
            </w:pPr>
            <w:r w:rsidRPr="00D64CA0">
              <w:rPr>
                <w:b/>
                <w:bCs/>
                <w:color w:val="000000"/>
                <w:sz w:val="20"/>
                <w:szCs w:val="20"/>
              </w:rPr>
              <w:lastRenderedPageBreak/>
              <w:t xml:space="preserve">Opis aktivnosti / projekta </w:t>
            </w:r>
          </w:p>
        </w:tc>
        <w:tc>
          <w:tcPr>
            <w:tcW w:w="6894" w:type="dxa"/>
            <w:gridSpan w:val="2"/>
            <w:shd w:val="clear" w:color="auto" w:fill="auto"/>
          </w:tcPr>
          <w:p w14:paraId="18292ADD" w14:textId="77777777" w:rsidR="009B707B" w:rsidRPr="00D64CA0" w:rsidRDefault="009B707B" w:rsidP="009B707B">
            <w:pPr>
              <w:snapToGrid w:val="0"/>
              <w:jc w:val="both"/>
              <w:rPr>
                <w:sz w:val="20"/>
                <w:szCs w:val="20"/>
              </w:rPr>
            </w:pPr>
            <w:r w:rsidRPr="00D64CA0">
              <w:rPr>
                <w:sz w:val="20"/>
                <w:szCs w:val="20"/>
              </w:rPr>
              <w:t xml:space="preserve">Cilj ovog projekta je, kroz financiranje specijalističkog usavršavanja medicinskih sestara i tehničara, prvostupnika sestrinstva u djelatnosti hitne medicine, osigurati znanja i vještine odnosno kompetencije za samostalan rad u hitnoj medicinskoj službi. Na taj način usluge hitne medicine postat će dostupnije svim pacijentima što povećava učinkovitost i kvalitetu postojećih timova, čime se osigurava jačanje otpornosti zdravstvenog sustava i njegove sposobnosti da odgovori na zdravstvene krize poboljšanjem pristupa uslugama zdravstvene zaštite u depriviranim područjima i visokokvalitetnim uslugama hitne medicine na području Splitsko-dalmatinske županije. </w:t>
            </w:r>
          </w:p>
          <w:p w14:paraId="7E5E0EBD" w14:textId="16676BC7" w:rsidR="009B707B" w:rsidRPr="00D64CA0" w:rsidRDefault="009B707B" w:rsidP="009B707B">
            <w:pPr>
              <w:snapToGrid w:val="0"/>
              <w:jc w:val="both"/>
              <w:rPr>
                <w:sz w:val="20"/>
                <w:szCs w:val="20"/>
              </w:rPr>
            </w:pPr>
            <w:r w:rsidRPr="00D64CA0">
              <w:rPr>
                <w:sz w:val="20"/>
                <w:szCs w:val="20"/>
              </w:rPr>
              <w:t>Pravilnikom o izmjenama pravilnika o specijalističkom usavršavanju prvostupnika sestrinstva u djelatnosti hitne medicine koji je stupio na snagu 30.11.2022.god. propisano je kako najmanje jedan član tima T2, prvostupnik sestrinstva zaposlen u Zavodu, mora u roku tri godine završiti specijalističko usavršavanje u djela</w:t>
            </w:r>
            <w:r w:rsidR="00C170C9">
              <w:rPr>
                <w:sz w:val="20"/>
                <w:szCs w:val="20"/>
              </w:rPr>
              <w:t>t</w:t>
            </w:r>
            <w:r w:rsidRPr="00D64CA0">
              <w:rPr>
                <w:sz w:val="20"/>
                <w:szCs w:val="20"/>
              </w:rPr>
              <w:t xml:space="preserve">nosti hitne medicine. Izmjenom Mreže hitne medicine i sanitetskog prijevoza (NN 134/2023) određeno je 35 timova T2 hitne medicine koji trebaju biti uspostavljeni na području Splitsko-dalmatinske županije, što znači da Zavod treba do kraja 2025.g. stručno osposobiti najmanje 35 prvostupnika sestrinstva u djelatnosti hitne medicine.  </w:t>
            </w:r>
          </w:p>
          <w:p w14:paraId="79685A2C" w14:textId="77777777" w:rsidR="009B707B" w:rsidRPr="00D64CA0" w:rsidRDefault="009B707B" w:rsidP="009B707B">
            <w:pPr>
              <w:snapToGrid w:val="0"/>
              <w:jc w:val="both"/>
              <w:rPr>
                <w:sz w:val="20"/>
                <w:szCs w:val="20"/>
              </w:rPr>
            </w:pPr>
            <w:r w:rsidRPr="00D64CA0">
              <w:rPr>
                <w:sz w:val="20"/>
                <w:szCs w:val="20"/>
              </w:rPr>
              <w:t xml:space="preserve">Prijavom projekta specijalističkog usavršavanja prvostupnika sestrinstva u djelatnosti hitne medicine prihvatljivog za financiranje iz sredstava Centralno financiranje specijalizacija u okviru Nacionalnog plana oporavka i otpornosti za razdoblje 2021.-2026., Zavodu za hitnu medicinu SDŽ biti će omogućeno nužno financiranje 35 specijalizacija prvostupnika sestrinstva  iz djelatnosti hitne medicine. </w:t>
            </w:r>
          </w:p>
          <w:p w14:paraId="33585162" w14:textId="77777777" w:rsidR="009B707B" w:rsidRPr="00D64CA0" w:rsidRDefault="009B707B" w:rsidP="009B707B">
            <w:pPr>
              <w:snapToGrid w:val="0"/>
              <w:jc w:val="both"/>
              <w:rPr>
                <w:sz w:val="20"/>
                <w:szCs w:val="20"/>
              </w:rPr>
            </w:pPr>
            <w:r w:rsidRPr="00D64CA0">
              <w:rPr>
                <w:sz w:val="20"/>
                <w:szCs w:val="20"/>
              </w:rPr>
              <w:t>Specijalizacija prvostupnika sestrinstva iz hitne medicine traje 12 mjeseci.</w:t>
            </w:r>
          </w:p>
          <w:p w14:paraId="192EEF8F" w14:textId="5E36D8C4" w:rsidR="009B707B" w:rsidRPr="00D64CA0" w:rsidRDefault="009B707B" w:rsidP="009B707B">
            <w:pPr>
              <w:jc w:val="both"/>
              <w:rPr>
                <w:bCs/>
                <w:color w:val="000000"/>
                <w:sz w:val="20"/>
                <w:szCs w:val="20"/>
              </w:rPr>
            </w:pPr>
            <w:r w:rsidRPr="00D64CA0">
              <w:rPr>
                <w:bCs/>
                <w:sz w:val="20"/>
                <w:szCs w:val="20"/>
              </w:rPr>
              <w:t xml:space="preserve">Ova aktivnost, koja </w:t>
            </w:r>
            <w:r w:rsidRPr="00B24B42">
              <w:rPr>
                <w:bCs/>
                <w:sz w:val="20"/>
                <w:szCs w:val="20"/>
              </w:rPr>
              <w:t>obuhvaća 1,4 %</w:t>
            </w:r>
            <w:r w:rsidRPr="00D64CA0">
              <w:rPr>
                <w:bCs/>
                <w:sz w:val="20"/>
                <w:szCs w:val="20"/>
              </w:rPr>
              <w:t xml:space="preserve"> ukupnog plana za 2024.g. sastoji se od rashoda za zaposlene i materijalnih rashoda koji se financiraju u cijelosti iz </w:t>
            </w:r>
            <w:r w:rsidRPr="00D64CA0">
              <w:rPr>
                <w:sz w:val="20"/>
                <w:szCs w:val="20"/>
              </w:rPr>
              <w:t>Nacionalnog plana oporavka i otpornosti</w:t>
            </w:r>
            <w:r w:rsidRPr="00D64CA0">
              <w:rPr>
                <w:bCs/>
                <w:sz w:val="20"/>
                <w:szCs w:val="20"/>
              </w:rPr>
              <w:t xml:space="preserve"> (izvor pomoći EU) u iznosu od 4</w:t>
            </w:r>
            <w:r>
              <w:rPr>
                <w:bCs/>
                <w:sz w:val="20"/>
                <w:szCs w:val="20"/>
              </w:rPr>
              <w:t>25</w:t>
            </w:r>
            <w:r w:rsidRPr="00D64CA0">
              <w:rPr>
                <w:bCs/>
                <w:sz w:val="20"/>
                <w:szCs w:val="20"/>
              </w:rPr>
              <w:t>.000,00 €.</w:t>
            </w:r>
          </w:p>
        </w:tc>
      </w:tr>
      <w:tr w:rsidR="009B707B" w:rsidRPr="00D64CA0" w14:paraId="571C7E19" w14:textId="77777777" w:rsidTr="009B707B">
        <w:trPr>
          <w:trHeight w:val="257"/>
        </w:trPr>
        <w:tc>
          <w:tcPr>
            <w:tcW w:w="2168" w:type="dxa"/>
            <w:shd w:val="clear" w:color="auto" w:fill="D9D9D9"/>
          </w:tcPr>
          <w:p w14:paraId="45932150" w14:textId="64137107" w:rsidR="009B707B" w:rsidRPr="00D64CA0" w:rsidRDefault="009B707B" w:rsidP="009B707B">
            <w:pPr>
              <w:rPr>
                <w:b/>
                <w:bCs/>
                <w:color w:val="000000"/>
                <w:sz w:val="20"/>
                <w:szCs w:val="20"/>
                <w:highlight w:val="yellow"/>
              </w:rPr>
            </w:pPr>
            <w:r w:rsidRPr="00AC2C3E">
              <w:rPr>
                <w:b/>
                <w:bCs/>
                <w:color w:val="000000"/>
                <w:sz w:val="22"/>
                <w:szCs w:val="22"/>
              </w:rPr>
              <w:t>Obrazloženje iz</w:t>
            </w:r>
            <w:r>
              <w:rPr>
                <w:b/>
                <w:bCs/>
                <w:color w:val="000000"/>
                <w:sz w:val="22"/>
                <w:szCs w:val="22"/>
              </w:rPr>
              <w:t>vršenja s ciljevima koji su ostvareni provedbom</w:t>
            </w:r>
          </w:p>
        </w:tc>
        <w:tc>
          <w:tcPr>
            <w:tcW w:w="6894" w:type="dxa"/>
            <w:gridSpan w:val="2"/>
            <w:shd w:val="clear" w:color="auto" w:fill="auto"/>
          </w:tcPr>
          <w:p w14:paraId="092E3F90" w14:textId="77777777" w:rsidR="009B707B" w:rsidRPr="002A5D7E" w:rsidRDefault="009B707B" w:rsidP="009B707B">
            <w:pPr>
              <w:jc w:val="both"/>
              <w:rPr>
                <w:bCs/>
                <w:color w:val="000000"/>
                <w:sz w:val="20"/>
                <w:szCs w:val="20"/>
              </w:rPr>
            </w:pPr>
            <w:r w:rsidRPr="002A5D7E">
              <w:rPr>
                <w:bCs/>
                <w:color w:val="000000"/>
                <w:sz w:val="20"/>
                <w:szCs w:val="20"/>
              </w:rPr>
              <w:t xml:space="preserve">Planirana sredstva realizirana su </w:t>
            </w:r>
            <w:r>
              <w:rPr>
                <w:bCs/>
                <w:color w:val="000000"/>
                <w:sz w:val="20"/>
                <w:szCs w:val="20"/>
              </w:rPr>
              <w:t>80</w:t>
            </w:r>
            <w:r w:rsidRPr="002A5D7E">
              <w:rPr>
                <w:bCs/>
                <w:color w:val="000000"/>
                <w:sz w:val="20"/>
                <w:szCs w:val="20"/>
              </w:rPr>
              <w:t>,</w:t>
            </w:r>
            <w:r>
              <w:rPr>
                <w:bCs/>
                <w:color w:val="000000"/>
                <w:sz w:val="20"/>
                <w:szCs w:val="20"/>
              </w:rPr>
              <w:t>2</w:t>
            </w:r>
            <w:r w:rsidRPr="002A5D7E">
              <w:rPr>
                <w:bCs/>
                <w:color w:val="000000"/>
                <w:sz w:val="20"/>
                <w:szCs w:val="20"/>
              </w:rPr>
              <w:t xml:space="preserve"> %.</w:t>
            </w:r>
          </w:p>
          <w:p w14:paraId="4E492F82" w14:textId="77777777" w:rsidR="009B707B" w:rsidRPr="002A5D7E" w:rsidRDefault="009B707B" w:rsidP="009B707B">
            <w:pPr>
              <w:jc w:val="both"/>
              <w:rPr>
                <w:sz w:val="20"/>
                <w:szCs w:val="20"/>
              </w:rPr>
            </w:pPr>
            <w:r w:rsidRPr="002A5D7E">
              <w:rPr>
                <w:bCs/>
                <w:color w:val="000000"/>
                <w:sz w:val="20"/>
                <w:szCs w:val="20"/>
              </w:rPr>
              <w:t xml:space="preserve">Izvor financiranja je pomoć iz europskog Mehanizma za opravak i otpornost (100%). </w:t>
            </w:r>
            <w:r w:rsidRPr="002A5D7E">
              <w:rPr>
                <w:sz w:val="20"/>
                <w:szCs w:val="20"/>
              </w:rPr>
              <w:t xml:space="preserve">Ugovor o financiranju trinaest specijalizacija medicinskih sestara i tehničara iz djelatnosti hitne medicine potpisan </w:t>
            </w:r>
            <w:r>
              <w:rPr>
                <w:sz w:val="20"/>
                <w:szCs w:val="20"/>
              </w:rPr>
              <w:t>je u ožujku</w:t>
            </w:r>
            <w:r w:rsidRPr="002A5D7E">
              <w:rPr>
                <w:sz w:val="20"/>
                <w:szCs w:val="20"/>
              </w:rPr>
              <w:t xml:space="preserve"> 202</w:t>
            </w:r>
            <w:r>
              <w:rPr>
                <w:sz w:val="20"/>
                <w:szCs w:val="20"/>
              </w:rPr>
              <w:t>4</w:t>
            </w:r>
            <w:r w:rsidRPr="002A5D7E">
              <w:rPr>
                <w:sz w:val="20"/>
                <w:szCs w:val="20"/>
              </w:rPr>
              <w:t>.god.</w:t>
            </w:r>
            <w:r>
              <w:rPr>
                <w:sz w:val="20"/>
                <w:szCs w:val="20"/>
              </w:rPr>
              <w:t xml:space="preserve"> </w:t>
            </w:r>
            <w:r w:rsidRPr="002A5D7E">
              <w:rPr>
                <w:sz w:val="20"/>
                <w:szCs w:val="20"/>
              </w:rPr>
              <w:t xml:space="preserve">Ugovorom je predviđeno </w:t>
            </w:r>
            <w:proofErr w:type="spellStart"/>
            <w:r w:rsidRPr="002A5D7E">
              <w:rPr>
                <w:sz w:val="20"/>
                <w:szCs w:val="20"/>
              </w:rPr>
              <w:t>predfinanciranje</w:t>
            </w:r>
            <w:proofErr w:type="spellEnd"/>
            <w:r w:rsidRPr="002A5D7E">
              <w:rPr>
                <w:sz w:val="20"/>
                <w:szCs w:val="20"/>
              </w:rPr>
              <w:t xml:space="preserve"> što znači da ZHMSDŽ prvo treba financirati sve rashode u svezi specijalizacija pa tek naknadno podnijeti zahtjeve za povratom novčanih sredstava.</w:t>
            </w:r>
          </w:p>
          <w:p w14:paraId="68B070E8" w14:textId="4715A9A1" w:rsidR="009B707B" w:rsidRPr="009A6EDF" w:rsidRDefault="009B707B" w:rsidP="009B707B">
            <w:pPr>
              <w:jc w:val="both"/>
              <w:rPr>
                <w:sz w:val="20"/>
                <w:szCs w:val="20"/>
              </w:rPr>
            </w:pPr>
            <w:r>
              <w:rPr>
                <w:sz w:val="20"/>
                <w:szCs w:val="20"/>
              </w:rPr>
              <w:t xml:space="preserve">Budući da </w:t>
            </w:r>
            <w:r w:rsidRPr="002A5D7E">
              <w:rPr>
                <w:sz w:val="20"/>
                <w:szCs w:val="20"/>
              </w:rPr>
              <w:t xml:space="preserve">je Ugovor o dodjeli bespovratnih sredstava </w:t>
            </w:r>
            <w:r>
              <w:rPr>
                <w:sz w:val="20"/>
                <w:szCs w:val="20"/>
              </w:rPr>
              <w:t xml:space="preserve">za trinaest specijalizanata </w:t>
            </w:r>
            <w:proofErr w:type="spellStart"/>
            <w:r>
              <w:rPr>
                <w:sz w:val="20"/>
                <w:szCs w:val="20"/>
              </w:rPr>
              <w:t>med.sestara</w:t>
            </w:r>
            <w:proofErr w:type="spellEnd"/>
            <w:r>
              <w:rPr>
                <w:sz w:val="20"/>
                <w:szCs w:val="20"/>
              </w:rPr>
              <w:t xml:space="preserve"> i tehničara </w:t>
            </w:r>
            <w:r w:rsidRPr="002A5D7E">
              <w:rPr>
                <w:sz w:val="20"/>
                <w:szCs w:val="20"/>
              </w:rPr>
              <w:t>sklopljen tek u ožujku 2024.</w:t>
            </w:r>
            <w:r>
              <w:rPr>
                <w:sz w:val="20"/>
                <w:szCs w:val="20"/>
              </w:rPr>
              <w:t xml:space="preserve"> </w:t>
            </w:r>
            <w:r w:rsidRPr="002A5D7E">
              <w:rPr>
                <w:sz w:val="20"/>
                <w:szCs w:val="20"/>
              </w:rPr>
              <w:t>g., Zavod je prvi Zahtjev za nadoknadom sredstava podnio u svibnju 2024.g</w:t>
            </w:r>
            <w:r>
              <w:rPr>
                <w:sz w:val="20"/>
                <w:szCs w:val="20"/>
              </w:rPr>
              <w:t>. S</w:t>
            </w:r>
            <w:r w:rsidRPr="002A5D7E">
              <w:rPr>
                <w:sz w:val="20"/>
                <w:szCs w:val="20"/>
              </w:rPr>
              <w:t xml:space="preserve"> obzirom na opsežnu dokumentaciju te dugotrajan proces kontrole potraživanih troškova, </w:t>
            </w:r>
            <w:r>
              <w:rPr>
                <w:sz w:val="20"/>
                <w:szCs w:val="20"/>
              </w:rPr>
              <w:t>d</w:t>
            </w:r>
            <w:r w:rsidRPr="00AD2051">
              <w:rPr>
                <w:sz w:val="20"/>
                <w:szCs w:val="20"/>
              </w:rPr>
              <w:t>o 3</w:t>
            </w:r>
            <w:r>
              <w:rPr>
                <w:sz w:val="20"/>
                <w:szCs w:val="20"/>
              </w:rPr>
              <w:t>1</w:t>
            </w:r>
            <w:r w:rsidRPr="00AD2051">
              <w:rPr>
                <w:sz w:val="20"/>
                <w:szCs w:val="20"/>
              </w:rPr>
              <w:t xml:space="preserve">. </w:t>
            </w:r>
            <w:r>
              <w:rPr>
                <w:sz w:val="20"/>
                <w:szCs w:val="20"/>
              </w:rPr>
              <w:t>prosinca</w:t>
            </w:r>
            <w:r w:rsidRPr="00AD2051">
              <w:rPr>
                <w:sz w:val="20"/>
                <w:szCs w:val="20"/>
              </w:rPr>
              <w:t xml:space="preserve"> 2024.g. </w:t>
            </w:r>
            <w:proofErr w:type="spellStart"/>
            <w:r w:rsidRPr="007C62B5">
              <w:rPr>
                <w:sz w:val="20"/>
                <w:szCs w:val="20"/>
              </w:rPr>
              <w:t>uprihodovano</w:t>
            </w:r>
            <w:proofErr w:type="spellEnd"/>
            <w:r w:rsidRPr="007C62B5">
              <w:rPr>
                <w:sz w:val="20"/>
                <w:szCs w:val="20"/>
              </w:rPr>
              <w:t xml:space="preserve"> je </w:t>
            </w:r>
            <w:r>
              <w:rPr>
                <w:sz w:val="20"/>
                <w:szCs w:val="20"/>
              </w:rPr>
              <w:t xml:space="preserve">449.796,27 </w:t>
            </w:r>
            <w:r w:rsidRPr="007C62B5">
              <w:rPr>
                <w:sz w:val="20"/>
                <w:szCs w:val="20"/>
              </w:rPr>
              <w:t>€ po</w:t>
            </w:r>
            <w:r w:rsidRPr="00AD2051">
              <w:rPr>
                <w:sz w:val="20"/>
                <w:szCs w:val="20"/>
              </w:rPr>
              <w:t xml:space="preserve"> osnovu refundacija koje se odnose na rashode </w:t>
            </w:r>
            <w:r>
              <w:rPr>
                <w:sz w:val="20"/>
                <w:szCs w:val="20"/>
              </w:rPr>
              <w:t>za trinaest specijalizacija</w:t>
            </w:r>
            <w:r w:rsidR="00222704">
              <w:rPr>
                <w:sz w:val="20"/>
                <w:szCs w:val="20"/>
              </w:rPr>
              <w:t xml:space="preserve">. U studenom 2024.g. još </w:t>
            </w:r>
            <w:r>
              <w:rPr>
                <w:sz w:val="20"/>
                <w:szCs w:val="20"/>
              </w:rPr>
              <w:t xml:space="preserve">dvadeset i dva specijalizanta </w:t>
            </w:r>
            <w:r w:rsidR="00222704">
              <w:rPr>
                <w:sz w:val="20"/>
                <w:szCs w:val="20"/>
              </w:rPr>
              <w:t>započeli su specijalističko usavršavanje</w:t>
            </w:r>
            <w:r>
              <w:rPr>
                <w:sz w:val="20"/>
                <w:szCs w:val="20"/>
              </w:rPr>
              <w:t>, ali Ugovor o dodjeli bespovratnih sredstava</w:t>
            </w:r>
            <w:r w:rsidR="00222704">
              <w:rPr>
                <w:sz w:val="20"/>
                <w:szCs w:val="20"/>
              </w:rPr>
              <w:t xml:space="preserve"> još nije sklopljen</w:t>
            </w:r>
            <w:r>
              <w:rPr>
                <w:sz w:val="20"/>
                <w:szCs w:val="20"/>
              </w:rPr>
              <w:t xml:space="preserve">, već se navedeno očekuje u prvoj polovini 2025.g. </w:t>
            </w:r>
            <w:r w:rsidRPr="00AD2051">
              <w:rPr>
                <w:sz w:val="20"/>
                <w:szCs w:val="20"/>
              </w:rPr>
              <w:t>Na</w:t>
            </w:r>
            <w:r w:rsidRPr="009A6EDF">
              <w:rPr>
                <w:sz w:val="20"/>
                <w:szCs w:val="20"/>
              </w:rPr>
              <w:t xml:space="preserve"> rashode za plaće specijalizanata u 2024.god. utrošeno je </w:t>
            </w:r>
            <w:r>
              <w:rPr>
                <w:sz w:val="20"/>
                <w:szCs w:val="20"/>
              </w:rPr>
              <w:t>280.963,95</w:t>
            </w:r>
            <w:r w:rsidRPr="009A6EDF">
              <w:rPr>
                <w:sz w:val="20"/>
                <w:szCs w:val="20"/>
              </w:rPr>
              <w:t xml:space="preserve"> €, a na materijalne rashode </w:t>
            </w:r>
            <w:r>
              <w:rPr>
                <w:sz w:val="20"/>
                <w:szCs w:val="20"/>
              </w:rPr>
              <w:t>59.817,18</w:t>
            </w:r>
            <w:r w:rsidRPr="009A6EDF">
              <w:rPr>
                <w:sz w:val="20"/>
                <w:szCs w:val="20"/>
              </w:rPr>
              <w:t xml:space="preserve"> €.</w:t>
            </w:r>
          </w:p>
          <w:p w14:paraId="003A4959" w14:textId="0F369FCF" w:rsidR="009B707B" w:rsidRPr="009B707B" w:rsidRDefault="009B707B" w:rsidP="009B707B">
            <w:pPr>
              <w:jc w:val="both"/>
              <w:rPr>
                <w:sz w:val="20"/>
                <w:szCs w:val="20"/>
              </w:rPr>
            </w:pPr>
            <w:r w:rsidRPr="002A5D7E">
              <w:rPr>
                <w:sz w:val="20"/>
                <w:szCs w:val="20"/>
              </w:rPr>
              <w:t>Ostvarena vrijednost pokazatelja rezultata u 202</w:t>
            </w:r>
            <w:r>
              <w:rPr>
                <w:sz w:val="20"/>
                <w:szCs w:val="20"/>
              </w:rPr>
              <w:t>4</w:t>
            </w:r>
            <w:r w:rsidRPr="002A5D7E">
              <w:rPr>
                <w:sz w:val="20"/>
                <w:szCs w:val="20"/>
              </w:rPr>
              <w:t xml:space="preserve">.g. je </w:t>
            </w:r>
            <w:r>
              <w:rPr>
                <w:sz w:val="20"/>
                <w:szCs w:val="20"/>
              </w:rPr>
              <w:t>manja od</w:t>
            </w:r>
            <w:r w:rsidRPr="002A5D7E">
              <w:rPr>
                <w:sz w:val="20"/>
                <w:szCs w:val="20"/>
              </w:rPr>
              <w:t xml:space="preserve"> </w:t>
            </w:r>
            <w:r w:rsidR="00820E65">
              <w:rPr>
                <w:sz w:val="20"/>
                <w:szCs w:val="20"/>
              </w:rPr>
              <w:t>ciljane</w:t>
            </w:r>
            <w:r>
              <w:rPr>
                <w:sz w:val="20"/>
                <w:szCs w:val="20"/>
              </w:rPr>
              <w:t xml:space="preserve"> vrijednosti </w:t>
            </w:r>
            <w:r w:rsidR="007F5910">
              <w:rPr>
                <w:sz w:val="20"/>
                <w:szCs w:val="20"/>
              </w:rPr>
              <w:t>budući je</w:t>
            </w:r>
            <w:r>
              <w:rPr>
                <w:sz w:val="20"/>
                <w:szCs w:val="20"/>
              </w:rPr>
              <w:t xml:space="preserve"> provedba projekta produljena jer jedan specijalizant nije položio specijalistički ispit do kraja 2024.g., ali se očekuje da položi specijalistički ispit u 2025.g. i stekne zvanje specijalista u djelatnosti hitne medicine.</w:t>
            </w:r>
          </w:p>
        </w:tc>
      </w:tr>
      <w:tr w:rsidR="009B707B" w:rsidRPr="00D64CA0" w14:paraId="18EF6748" w14:textId="77777777" w:rsidTr="00F00D10">
        <w:trPr>
          <w:trHeight w:val="257"/>
        </w:trPr>
        <w:tc>
          <w:tcPr>
            <w:tcW w:w="0" w:type="auto"/>
            <w:gridSpan w:val="3"/>
            <w:shd w:val="clear" w:color="auto" w:fill="FFFFFF"/>
          </w:tcPr>
          <w:tbl>
            <w:tblPr>
              <w:tblW w:w="6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70"/>
            </w:tblGrid>
            <w:tr w:rsidR="009B707B" w:rsidRPr="00D64CA0" w14:paraId="6012E137" w14:textId="77777777" w:rsidTr="00897D0B">
              <w:trPr>
                <w:trHeight w:val="219"/>
              </w:trPr>
              <w:tc>
                <w:tcPr>
                  <w:tcW w:w="1667" w:type="pct"/>
                  <w:shd w:val="clear" w:color="auto" w:fill="F2F2F2"/>
                </w:tcPr>
                <w:p w14:paraId="6F271A0F" w14:textId="05A2AA8D" w:rsidR="009B707B" w:rsidRPr="00D64CA0" w:rsidRDefault="009B707B" w:rsidP="009B707B">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6" w:type="pct"/>
                  <w:shd w:val="clear" w:color="auto" w:fill="F2F2F2"/>
                </w:tcPr>
                <w:p w14:paraId="4A1F9B66" w14:textId="2789C2E8" w:rsidR="009B707B" w:rsidRPr="00D64CA0" w:rsidRDefault="009B707B" w:rsidP="009B707B">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prosinac </w:t>
                  </w:r>
                  <w:r w:rsidRPr="00D55D1F">
                    <w:rPr>
                      <w:b/>
                      <w:bCs/>
                      <w:color w:val="000000"/>
                      <w:sz w:val="20"/>
                      <w:szCs w:val="20"/>
                    </w:rPr>
                    <w:t>202</w:t>
                  </w:r>
                  <w:r>
                    <w:rPr>
                      <w:b/>
                      <w:bCs/>
                      <w:color w:val="000000"/>
                      <w:sz w:val="20"/>
                      <w:szCs w:val="20"/>
                    </w:rPr>
                    <w:t>4.</w:t>
                  </w:r>
                </w:p>
              </w:tc>
              <w:tc>
                <w:tcPr>
                  <w:tcW w:w="1666" w:type="pct"/>
                  <w:shd w:val="clear" w:color="auto" w:fill="F2F2F2"/>
                </w:tcPr>
                <w:p w14:paraId="39996BE6" w14:textId="5573CA96" w:rsidR="009B707B" w:rsidRPr="00D64CA0" w:rsidRDefault="009B707B" w:rsidP="009B707B">
                  <w:pPr>
                    <w:jc w:val="center"/>
                    <w:rPr>
                      <w:b/>
                      <w:bCs/>
                      <w:color w:val="000000"/>
                      <w:sz w:val="20"/>
                      <w:szCs w:val="20"/>
                    </w:rPr>
                  </w:pPr>
                  <w:r>
                    <w:rPr>
                      <w:b/>
                      <w:bCs/>
                      <w:color w:val="000000"/>
                      <w:sz w:val="20"/>
                      <w:szCs w:val="20"/>
                    </w:rPr>
                    <w:t>Indeks</w:t>
                  </w:r>
                </w:p>
              </w:tc>
            </w:tr>
            <w:tr w:rsidR="009B707B" w:rsidRPr="00D64CA0" w14:paraId="2CE18566" w14:textId="77777777" w:rsidTr="00897D0B">
              <w:trPr>
                <w:trHeight w:val="219"/>
              </w:trPr>
              <w:tc>
                <w:tcPr>
                  <w:tcW w:w="1667" w:type="pct"/>
                  <w:tcBorders>
                    <w:top w:val="single" w:sz="4" w:space="0" w:color="auto"/>
                    <w:left w:val="single" w:sz="4" w:space="0" w:color="auto"/>
                    <w:bottom w:val="single" w:sz="4" w:space="0" w:color="auto"/>
                    <w:right w:val="single" w:sz="4" w:space="0" w:color="auto"/>
                  </w:tcBorders>
                </w:tcPr>
                <w:p w14:paraId="553EF36C" w14:textId="39248D5B" w:rsidR="009B707B" w:rsidRPr="00D64CA0" w:rsidRDefault="009B707B" w:rsidP="009B707B">
                  <w:pPr>
                    <w:jc w:val="right"/>
                    <w:rPr>
                      <w:bCs/>
                      <w:color w:val="000000"/>
                      <w:sz w:val="20"/>
                      <w:szCs w:val="20"/>
                    </w:rPr>
                  </w:pPr>
                  <w:r>
                    <w:rPr>
                      <w:bCs/>
                      <w:color w:val="000000"/>
                      <w:sz w:val="20"/>
                      <w:szCs w:val="20"/>
                    </w:rPr>
                    <w:t>425.000,00 €</w:t>
                  </w:r>
                </w:p>
              </w:tc>
              <w:tc>
                <w:tcPr>
                  <w:tcW w:w="1666" w:type="pct"/>
                  <w:tcBorders>
                    <w:top w:val="single" w:sz="4" w:space="0" w:color="auto"/>
                    <w:left w:val="single" w:sz="4" w:space="0" w:color="auto"/>
                    <w:bottom w:val="single" w:sz="4" w:space="0" w:color="auto"/>
                    <w:right w:val="single" w:sz="4" w:space="0" w:color="auto"/>
                  </w:tcBorders>
                </w:tcPr>
                <w:p w14:paraId="6B0D4CD9" w14:textId="1794AFE8" w:rsidR="009B707B" w:rsidRPr="00D64CA0" w:rsidRDefault="009B707B" w:rsidP="009B707B">
                  <w:pPr>
                    <w:jc w:val="right"/>
                    <w:rPr>
                      <w:bCs/>
                      <w:color w:val="000000"/>
                      <w:sz w:val="20"/>
                      <w:szCs w:val="20"/>
                    </w:rPr>
                  </w:pPr>
                  <w:r>
                    <w:rPr>
                      <w:bCs/>
                      <w:color w:val="000000"/>
                      <w:sz w:val="20"/>
                      <w:szCs w:val="20"/>
                    </w:rPr>
                    <w:t>340.781,13 €</w:t>
                  </w:r>
                </w:p>
              </w:tc>
              <w:tc>
                <w:tcPr>
                  <w:tcW w:w="1666" w:type="pct"/>
                  <w:tcBorders>
                    <w:top w:val="single" w:sz="4" w:space="0" w:color="auto"/>
                    <w:left w:val="single" w:sz="4" w:space="0" w:color="auto"/>
                    <w:bottom w:val="single" w:sz="4" w:space="0" w:color="auto"/>
                    <w:right w:val="single" w:sz="4" w:space="0" w:color="auto"/>
                  </w:tcBorders>
                </w:tcPr>
                <w:p w14:paraId="784A2022" w14:textId="5400B217" w:rsidR="009B707B" w:rsidRPr="00D64CA0" w:rsidRDefault="009B707B" w:rsidP="009B707B">
                  <w:pPr>
                    <w:jc w:val="right"/>
                    <w:rPr>
                      <w:bCs/>
                      <w:color w:val="000000"/>
                      <w:sz w:val="20"/>
                      <w:szCs w:val="20"/>
                    </w:rPr>
                  </w:pPr>
                  <w:r>
                    <w:rPr>
                      <w:bCs/>
                      <w:color w:val="000000"/>
                      <w:sz w:val="20"/>
                      <w:szCs w:val="20"/>
                    </w:rPr>
                    <w:t>80,2</w:t>
                  </w:r>
                </w:p>
              </w:tc>
            </w:tr>
          </w:tbl>
          <w:p w14:paraId="62C77564" w14:textId="77777777" w:rsidR="009B707B" w:rsidRPr="00D64CA0" w:rsidRDefault="009B707B" w:rsidP="009B707B">
            <w:pPr>
              <w:rPr>
                <w:bCs/>
                <w:color w:val="000000"/>
                <w:sz w:val="20"/>
                <w:szCs w:val="20"/>
                <w:highlight w:val="yellow"/>
              </w:rPr>
            </w:pPr>
          </w:p>
        </w:tc>
      </w:tr>
    </w:tbl>
    <w:p w14:paraId="3359E27D" w14:textId="77777777" w:rsidR="00AD247F" w:rsidRPr="00D64CA0" w:rsidRDefault="00AD247F" w:rsidP="00AD247F">
      <w:pPr>
        <w:rPr>
          <w:color w:val="FF0000"/>
          <w:sz w:val="20"/>
          <w:szCs w:val="20"/>
          <w:highlight w:val="yellow"/>
        </w:rPr>
      </w:pPr>
    </w:p>
    <w:p w14:paraId="1A52AB21" w14:textId="77777777" w:rsidR="00AD247F" w:rsidRPr="00D64CA0" w:rsidRDefault="00AD247F" w:rsidP="00AD247F">
      <w:pPr>
        <w:rPr>
          <w:color w:val="FF0000"/>
          <w:sz w:val="20"/>
          <w:szCs w:val="20"/>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2297"/>
        <w:gridCol w:w="1434"/>
        <w:gridCol w:w="1142"/>
        <w:gridCol w:w="1041"/>
        <w:gridCol w:w="1140"/>
        <w:gridCol w:w="1105"/>
      </w:tblGrid>
      <w:tr w:rsidR="00897D0B" w:rsidRPr="00D64CA0" w14:paraId="53B3B57E" w14:textId="77030F9F" w:rsidTr="00884893">
        <w:trPr>
          <w:trHeight w:val="651"/>
        </w:trPr>
        <w:tc>
          <w:tcPr>
            <w:tcW w:w="0" w:type="auto"/>
            <w:shd w:val="clear" w:color="auto" w:fill="D9D9D9"/>
          </w:tcPr>
          <w:p w14:paraId="707BE308" w14:textId="77777777" w:rsidR="00897D0B" w:rsidRPr="00D64CA0" w:rsidRDefault="00897D0B" w:rsidP="00897D0B">
            <w:pPr>
              <w:rPr>
                <w:b/>
                <w:sz w:val="20"/>
                <w:szCs w:val="20"/>
              </w:rPr>
            </w:pPr>
            <w:r w:rsidRPr="00D64CA0">
              <w:rPr>
                <w:b/>
                <w:sz w:val="20"/>
                <w:szCs w:val="20"/>
              </w:rPr>
              <w:lastRenderedPageBreak/>
              <w:t>Pokazatelj rezultata</w:t>
            </w:r>
          </w:p>
        </w:tc>
        <w:tc>
          <w:tcPr>
            <w:tcW w:w="0" w:type="auto"/>
            <w:shd w:val="clear" w:color="auto" w:fill="D9D9D9"/>
          </w:tcPr>
          <w:p w14:paraId="5BC1A623"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2F0F6CD9"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7DCF9C64"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20AFA72F"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0DAD7D7C" w14:textId="77777777" w:rsidR="00897D0B" w:rsidRPr="00D64CA0" w:rsidRDefault="00897D0B" w:rsidP="00897D0B">
            <w:pPr>
              <w:jc w:val="center"/>
              <w:rPr>
                <w:b/>
                <w:sz w:val="20"/>
                <w:szCs w:val="20"/>
              </w:rPr>
            </w:pPr>
            <w:r w:rsidRPr="00D64CA0">
              <w:rPr>
                <w:b/>
                <w:sz w:val="20"/>
                <w:szCs w:val="20"/>
              </w:rPr>
              <w:t>Ciljana vrijednost 2024.</w:t>
            </w:r>
          </w:p>
        </w:tc>
        <w:tc>
          <w:tcPr>
            <w:tcW w:w="608" w:type="dxa"/>
            <w:shd w:val="clear" w:color="auto" w:fill="D9D9D9"/>
          </w:tcPr>
          <w:p w14:paraId="4B7B338F" w14:textId="595B0FDE"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6EB4E478" w14:textId="5075C4E6" w:rsidTr="00884893">
        <w:trPr>
          <w:trHeight w:val="219"/>
        </w:trPr>
        <w:tc>
          <w:tcPr>
            <w:tcW w:w="0" w:type="auto"/>
            <w:shd w:val="clear" w:color="auto" w:fill="auto"/>
          </w:tcPr>
          <w:p w14:paraId="30468C80" w14:textId="77777777" w:rsidR="00897D0B" w:rsidRPr="00D64CA0" w:rsidRDefault="00897D0B" w:rsidP="00897D0B">
            <w:pPr>
              <w:rPr>
                <w:sz w:val="20"/>
                <w:szCs w:val="20"/>
              </w:rPr>
            </w:pPr>
            <w:r w:rsidRPr="00D64CA0">
              <w:rPr>
                <w:sz w:val="20"/>
                <w:szCs w:val="20"/>
              </w:rPr>
              <w:t xml:space="preserve">Povećanje broja prvostupnika sestrinstva specijalista hitne medicine </w:t>
            </w:r>
          </w:p>
        </w:tc>
        <w:tc>
          <w:tcPr>
            <w:tcW w:w="0" w:type="auto"/>
            <w:shd w:val="clear" w:color="auto" w:fill="auto"/>
          </w:tcPr>
          <w:p w14:paraId="1D88C94B" w14:textId="77777777" w:rsidR="00897D0B" w:rsidRPr="00D64CA0" w:rsidRDefault="00897D0B" w:rsidP="00897D0B">
            <w:pPr>
              <w:rPr>
                <w:sz w:val="20"/>
                <w:szCs w:val="20"/>
              </w:rPr>
            </w:pPr>
            <w:r w:rsidRPr="00D64CA0">
              <w:rPr>
                <w:sz w:val="20"/>
                <w:szCs w:val="20"/>
              </w:rPr>
              <w:t>Specijalizacijom prvostupnika sestrinstva u djelatnosti hitne medicine izravno se doprinosi većem broju medicinskih stručnjaka i boljoj pokrivenosti zdravstvenim uslugama te kvalitetnijoj usluzi hitne medicine</w:t>
            </w:r>
          </w:p>
        </w:tc>
        <w:tc>
          <w:tcPr>
            <w:tcW w:w="0" w:type="auto"/>
          </w:tcPr>
          <w:p w14:paraId="239EFDF7" w14:textId="77777777" w:rsidR="00897D0B" w:rsidRPr="00D64CA0" w:rsidRDefault="00897D0B" w:rsidP="00897D0B">
            <w:pPr>
              <w:rPr>
                <w:sz w:val="20"/>
                <w:szCs w:val="20"/>
              </w:rPr>
            </w:pPr>
            <w:r w:rsidRPr="00D64CA0">
              <w:rPr>
                <w:sz w:val="20"/>
                <w:szCs w:val="20"/>
              </w:rPr>
              <w:t>Broj prvostupnika sestrinstva  specijalista  hitne medicine</w:t>
            </w:r>
          </w:p>
        </w:tc>
        <w:tc>
          <w:tcPr>
            <w:tcW w:w="0" w:type="auto"/>
            <w:shd w:val="clear" w:color="auto" w:fill="auto"/>
          </w:tcPr>
          <w:p w14:paraId="2581BDA8" w14:textId="77777777" w:rsidR="00897D0B" w:rsidRPr="00D64CA0" w:rsidRDefault="00897D0B" w:rsidP="00897D0B">
            <w:pPr>
              <w:rPr>
                <w:sz w:val="20"/>
                <w:szCs w:val="20"/>
              </w:rPr>
            </w:pPr>
            <w:r w:rsidRPr="00D64CA0">
              <w:rPr>
                <w:sz w:val="20"/>
                <w:szCs w:val="20"/>
              </w:rPr>
              <w:t xml:space="preserve">      0</w:t>
            </w:r>
          </w:p>
        </w:tc>
        <w:tc>
          <w:tcPr>
            <w:tcW w:w="0" w:type="auto"/>
          </w:tcPr>
          <w:p w14:paraId="7D559019" w14:textId="77777777" w:rsidR="00897D0B" w:rsidRPr="00D64CA0" w:rsidRDefault="00897D0B" w:rsidP="00897D0B">
            <w:pPr>
              <w:rPr>
                <w:sz w:val="20"/>
                <w:szCs w:val="20"/>
              </w:rPr>
            </w:pPr>
            <w:r w:rsidRPr="00D64CA0">
              <w:rPr>
                <w:sz w:val="20"/>
                <w:szCs w:val="20"/>
              </w:rPr>
              <w:t>Zavod</w:t>
            </w:r>
          </w:p>
        </w:tc>
        <w:tc>
          <w:tcPr>
            <w:tcW w:w="0" w:type="auto"/>
            <w:shd w:val="clear" w:color="auto" w:fill="auto"/>
          </w:tcPr>
          <w:p w14:paraId="56860684" w14:textId="77777777" w:rsidR="00897D0B" w:rsidRPr="00D64CA0" w:rsidRDefault="00897D0B" w:rsidP="00897D0B">
            <w:pPr>
              <w:rPr>
                <w:sz w:val="20"/>
                <w:szCs w:val="20"/>
              </w:rPr>
            </w:pPr>
            <w:r w:rsidRPr="00D64CA0">
              <w:rPr>
                <w:sz w:val="20"/>
                <w:szCs w:val="20"/>
              </w:rPr>
              <w:t xml:space="preserve">     13</w:t>
            </w:r>
          </w:p>
        </w:tc>
        <w:tc>
          <w:tcPr>
            <w:tcW w:w="608" w:type="dxa"/>
          </w:tcPr>
          <w:p w14:paraId="510F7E20" w14:textId="19535044" w:rsidR="00897D0B" w:rsidRPr="00D64CA0" w:rsidRDefault="000F0BD6" w:rsidP="00897D0B">
            <w:pPr>
              <w:rPr>
                <w:sz w:val="20"/>
                <w:szCs w:val="20"/>
              </w:rPr>
            </w:pPr>
            <w:r>
              <w:rPr>
                <w:sz w:val="20"/>
                <w:szCs w:val="20"/>
              </w:rPr>
              <w:t>12</w:t>
            </w:r>
          </w:p>
        </w:tc>
      </w:tr>
    </w:tbl>
    <w:p w14:paraId="1BF4801C" w14:textId="77777777" w:rsidR="00191807" w:rsidRDefault="00191807" w:rsidP="00191807">
      <w:pPr>
        <w:jc w:val="center"/>
        <w:rPr>
          <w:sz w:val="20"/>
          <w:szCs w:val="20"/>
        </w:rPr>
      </w:pPr>
      <w:r>
        <w:rPr>
          <w:sz w:val="20"/>
          <w:szCs w:val="20"/>
        </w:rPr>
        <w:t xml:space="preserve">                                                                                                                                      </w:t>
      </w:r>
    </w:p>
    <w:p w14:paraId="066EB066" w14:textId="77777777" w:rsidR="00AE31CC" w:rsidRDefault="00AE31CC" w:rsidP="00191807">
      <w:pPr>
        <w:jc w:val="right"/>
        <w:rPr>
          <w:sz w:val="20"/>
          <w:szCs w:val="20"/>
        </w:rPr>
      </w:pPr>
    </w:p>
    <w:p w14:paraId="5EDE2E17" w14:textId="12DEBFBF" w:rsidR="00191807" w:rsidRDefault="00AE31CC" w:rsidP="00191807">
      <w:pPr>
        <w:jc w:val="right"/>
        <w:rPr>
          <w:sz w:val="20"/>
          <w:szCs w:val="20"/>
        </w:rPr>
      </w:pPr>
      <w:r>
        <w:rPr>
          <w:sz w:val="20"/>
          <w:szCs w:val="20"/>
        </w:rPr>
        <w:t>Predsjednica Upravnog vijeća:</w:t>
      </w:r>
    </w:p>
    <w:p w14:paraId="28D0EF1B" w14:textId="464652AE" w:rsidR="00AE31CC" w:rsidRPr="00191807" w:rsidRDefault="00AE31CC" w:rsidP="00191807">
      <w:pPr>
        <w:jc w:val="right"/>
        <w:rPr>
          <w:sz w:val="20"/>
          <w:szCs w:val="20"/>
        </w:rPr>
      </w:pPr>
      <w:r>
        <w:rPr>
          <w:sz w:val="20"/>
          <w:szCs w:val="20"/>
        </w:rPr>
        <w:t xml:space="preserve">Anita Bikić, </w:t>
      </w:r>
      <w:proofErr w:type="spellStart"/>
      <w:r>
        <w:rPr>
          <w:sz w:val="20"/>
          <w:szCs w:val="20"/>
        </w:rPr>
        <w:t>mag.med.techn</w:t>
      </w:r>
      <w:proofErr w:type="spellEnd"/>
      <w:r>
        <w:rPr>
          <w:sz w:val="20"/>
          <w:szCs w:val="20"/>
        </w:rPr>
        <w:t>.</w:t>
      </w:r>
    </w:p>
    <w:sectPr w:rsidR="00AE31CC" w:rsidRPr="0019180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CE79" w14:textId="77777777" w:rsidR="00C77F43" w:rsidRDefault="00C77F43" w:rsidP="00DC4E8B">
      <w:r>
        <w:separator/>
      </w:r>
    </w:p>
  </w:endnote>
  <w:endnote w:type="continuationSeparator" w:id="0">
    <w:p w14:paraId="57827710" w14:textId="77777777" w:rsidR="00C77F43" w:rsidRDefault="00C77F43" w:rsidP="00DC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default"/>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F545" w14:textId="77777777" w:rsidR="00DC4E8B" w:rsidRDefault="00DC4E8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E2CD" w14:textId="77777777" w:rsidR="00C77F43" w:rsidRDefault="00C77F43" w:rsidP="00DC4E8B">
      <w:r>
        <w:separator/>
      </w:r>
    </w:p>
  </w:footnote>
  <w:footnote w:type="continuationSeparator" w:id="0">
    <w:p w14:paraId="4A582331" w14:textId="77777777" w:rsidR="00C77F43" w:rsidRDefault="00C77F43" w:rsidP="00DC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D47"/>
    <w:multiLevelType w:val="hybridMultilevel"/>
    <w:tmpl w:val="62BE71E4"/>
    <w:lvl w:ilvl="0" w:tplc="AE30EDDA">
      <w:start w:val="1"/>
      <w:numFmt w:val="decimal"/>
      <w:lvlText w:val="%1."/>
      <w:lvlJc w:val="left"/>
      <w:pPr>
        <w:tabs>
          <w:tab w:val="num" w:pos="720"/>
        </w:tabs>
        <w:ind w:left="720" w:hanging="360"/>
      </w:pPr>
      <w:rPr>
        <w:rFonts w:hint="default"/>
        <w:color w:val="00000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5C90F74"/>
    <w:multiLevelType w:val="hybridMultilevel"/>
    <w:tmpl w:val="208AB27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9C61A60"/>
    <w:multiLevelType w:val="multilevel"/>
    <w:tmpl w:val="21D0857E"/>
    <w:lvl w:ilvl="0">
      <w:numFmt w:val="bullet"/>
      <w:lvlText w:val="-"/>
      <w:lvlJc w:val="left"/>
      <w:pPr>
        <w:ind w:left="420" w:hanging="360"/>
      </w:pPr>
      <w:rPr>
        <w:rFonts w:ascii="Times New Roman" w:hAnsi="Times New Roman" w:cs="Times New Roman"/>
        <w:color w:val="00000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B9C5394"/>
    <w:multiLevelType w:val="hybridMultilevel"/>
    <w:tmpl w:val="21B0C236"/>
    <w:lvl w:ilvl="0" w:tplc="9DD8EE50">
      <w:numFmt w:val="bullet"/>
      <w:lvlText w:val=""/>
      <w:lvlJc w:val="left"/>
      <w:pPr>
        <w:ind w:left="644"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1492817"/>
    <w:multiLevelType w:val="hybridMultilevel"/>
    <w:tmpl w:val="FE72ED4A"/>
    <w:lvl w:ilvl="0" w:tplc="66DEE2BC">
      <w:start w:val="1"/>
      <w:numFmt w:val="bullet"/>
      <w:lvlText w:val=""/>
      <w:lvlJc w:val="left"/>
      <w:pPr>
        <w:tabs>
          <w:tab w:val="num" w:pos="737"/>
        </w:tabs>
        <w:ind w:left="737" w:hanging="453"/>
      </w:pPr>
      <w:rPr>
        <w:rFonts w:ascii="Wingdings" w:hAnsi="Wingdings"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D38BB"/>
    <w:multiLevelType w:val="hybridMultilevel"/>
    <w:tmpl w:val="4894C02A"/>
    <w:lvl w:ilvl="0" w:tplc="D87454A2">
      <w:start w:val="1"/>
      <w:numFmt w:val="bullet"/>
      <w:lvlText w:val=""/>
      <w:lvlJc w:val="left"/>
      <w:pPr>
        <w:tabs>
          <w:tab w:val="num" w:pos="737"/>
        </w:tabs>
        <w:ind w:left="737" w:hanging="453"/>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25456"/>
    <w:multiLevelType w:val="multilevel"/>
    <w:tmpl w:val="65BE9CAE"/>
    <w:lvl w:ilvl="0">
      <w:numFmt w:val="bullet"/>
      <w:lvlText w:val="-"/>
      <w:lvlJc w:val="left"/>
      <w:pPr>
        <w:ind w:left="420" w:hanging="360"/>
      </w:pPr>
      <w:rPr>
        <w:rFonts w:ascii="Times New Roman" w:hAnsi="Times New Roman" w:cs="Times New Roman"/>
        <w:color w:val="00000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A54247A"/>
    <w:multiLevelType w:val="hybridMultilevel"/>
    <w:tmpl w:val="4912CEF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C9C2978"/>
    <w:multiLevelType w:val="hybridMultilevel"/>
    <w:tmpl w:val="1DC8E39A"/>
    <w:lvl w:ilvl="0" w:tplc="23F2669C">
      <w:start w:val="1"/>
      <w:numFmt w:val="bullet"/>
      <w:lvlText w:val=""/>
      <w:lvlJc w:val="left"/>
      <w:pPr>
        <w:tabs>
          <w:tab w:val="num" w:pos="737"/>
        </w:tabs>
        <w:ind w:left="737" w:hanging="453"/>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4F9F45E1"/>
    <w:multiLevelType w:val="hybridMultilevel"/>
    <w:tmpl w:val="6C12544A"/>
    <w:lvl w:ilvl="0" w:tplc="041A000F">
      <w:start w:val="1"/>
      <w:numFmt w:val="decimal"/>
      <w:lvlText w:val="%1."/>
      <w:lvlJc w:val="left"/>
      <w:pPr>
        <w:tabs>
          <w:tab w:val="num" w:pos="720"/>
        </w:tabs>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5E8A18AB"/>
    <w:multiLevelType w:val="hybridMultilevel"/>
    <w:tmpl w:val="F7FC162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5F3E127E"/>
    <w:multiLevelType w:val="multilevel"/>
    <w:tmpl w:val="44166E48"/>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2" w15:restartNumberingAfterBreak="0">
    <w:nsid w:val="77F243C0"/>
    <w:multiLevelType w:val="hybridMultilevel"/>
    <w:tmpl w:val="CC2E74D8"/>
    <w:lvl w:ilvl="0" w:tplc="357AF762">
      <w:start w:val="1"/>
      <w:numFmt w:val="bullet"/>
      <w:lvlText w:val=""/>
      <w:lvlJc w:val="left"/>
      <w:pPr>
        <w:tabs>
          <w:tab w:val="num" w:pos="737"/>
        </w:tabs>
        <w:ind w:left="737" w:hanging="453"/>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357004271">
    <w:abstractNumId w:val="12"/>
  </w:num>
  <w:num w:numId="2" w16cid:durableId="1171872142">
    <w:abstractNumId w:val="5"/>
  </w:num>
  <w:num w:numId="3" w16cid:durableId="1104767599">
    <w:abstractNumId w:val="4"/>
  </w:num>
  <w:num w:numId="4" w16cid:durableId="1785071767">
    <w:abstractNumId w:val="1"/>
  </w:num>
  <w:num w:numId="5" w16cid:durableId="2069647000">
    <w:abstractNumId w:val="0"/>
  </w:num>
  <w:num w:numId="6" w16cid:durableId="434907551">
    <w:abstractNumId w:val="10"/>
  </w:num>
  <w:num w:numId="7" w16cid:durableId="2025090190">
    <w:abstractNumId w:val="9"/>
  </w:num>
  <w:num w:numId="8" w16cid:durableId="1987928204">
    <w:abstractNumId w:val="7"/>
  </w:num>
  <w:num w:numId="9" w16cid:durableId="1221593936">
    <w:abstractNumId w:val="8"/>
  </w:num>
  <w:num w:numId="10" w16cid:durableId="1543207071">
    <w:abstractNumId w:val="2"/>
  </w:num>
  <w:num w:numId="11" w16cid:durableId="1357463968">
    <w:abstractNumId w:val="6"/>
  </w:num>
  <w:num w:numId="12" w16cid:durableId="1473408179">
    <w:abstractNumId w:val="11"/>
  </w:num>
  <w:num w:numId="13" w16cid:durableId="1990547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5B"/>
    <w:rsid w:val="00002ABC"/>
    <w:rsid w:val="0000522D"/>
    <w:rsid w:val="00007FC0"/>
    <w:rsid w:val="00013CE2"/>
    <w:rsid w:val="000212CE"/>
    <w:rsid w:val="00026A10"/>
    <w:rsid w:val="00027DAE"/>
    <w:rsid w:val="00030ACB"/>
    <w:rsid w:val="0003168A"/>
    <w:rsid w:val="00031C88"/>
    <w:rsid w:val="00040AF7"/>
    <w:rsid w:val="00040E93"/>
    <w:rsid w:val="00044343"/>
    <w:rsid w:val="00046314"/>
    <w:rsid w:val="00052518"/>
    <w:rsid w:val="000553DF"/>
    <w:rsid w:val="000631A5"/>
    <w:rsid w:val="000661D5"/>
    <w:rsid w:val="00067AAB"/>
    <w:rsid w:val="00070856"/>
    <w:rsid w:val="00071631"/>
    <w:rsid w:val="0007344B"/>
    <w:rsid w:val="00076099"/>
    <w:rsid w:val="000809E8"/>
    <w:rsid w:val="00083405"/>
    <w:rsid w:val="0008536C"/>
    <w:rsid w:val="0008543D"/>
    <w:rsid w:val="000862D0"/>
    <w:rsid w:val="000873C5"/>
    <w:rsid w:val="000900F5"/>
    <w:rsid w:val="000954D9"/>
    <w:rsid w:val="000962A5"/>
    <w:rsid w:val="00096D97"/>
    <w:rsid w:val="000A1230"/>
    <w:rsid w:val="000A36F3"/>
    <w:rsid w:val="000A489B"/>
    <w:rsid w:val="000A5AF3"/>
    <w:rsid w:val="000A77EC"/>
    <w:rsid w:val="000B1BB3"/>
    <w:rsid w:val="000B43B3"/>
    <w:rsid w:val="000B4544"/>
    <w:rsid w:val="000B45B9"/>
    <w:rsid w:val="000B4D29"/>
    <w:rsid w:val="000C4829"/>
    <w:rsid w:val="000C5E0F"/>
    <w:rsid w:val="000D7B08"/>
    <w:rsid w:val="000E2775"/>
    <w:rsid w:val="000E4FFD"/>
    <w:rsid w:val="000E7527"/>
    <w:rsid w:val="000F0BD6"/>
    <w:rsid w:val="000F5111"/>
    <w:rsid w:val="0010399D"/>
    <w:rsid w:val="001043DE"/>
    <w:rsid w:val="00106025"/>
    <w:rsid w:val="00106057"/>
    <w:rsid w:val="0010757F"/>
    <w:rsid w:val="00111CEB"/>
    <w:rsid w:val="00113BDB"/>
    <w:rsid w:val="00116364"/>
    <w:rsid w:val="001240C2"/>
    <w:rsid w:val="00127C02"/>
    <w:rsid w:val="00133645"/>
    <w:rsid w:val="0013698D"/>
    <w:rsid w:val="00137E53"/>
    <w:rsid w:val="00140EDA"/>
    <w:rsid w:val="00141F9B"/>
    <w:rsid w:val="00142FAE"/>
    <w:rsid w:val="00146501"/>
    <w:rsid w:val="00156DB2"/>
    <w:rsid w:val="0015728A"/>
    <w:rsid w:val="00157F9D"/>
    <w:rsid w:val="00160094"/>
    <w:rsid w:val="00160411"/>
    <w:rsid w:val="00160549"/>
    <w:rsid w:val="00161928"/>
    <w:rsid w:val="0016548D"/>
    <w:rsid w:val="00165D43"/>
    <w:rsid w:val="00170522"/>
    <w:rsid w:val="001738BA"/>
    <w:rsid w:val="00173B75"/>
    <w:rsid w:val="001814A5"/>
    <w:rsid w:val="00190B5B"/>
    <w:rsid w:val="00190D74"/>
    <w:rsid w:val="00191807"/>
    <w:rsid w:val="0019246C"/>
    <w:rsid w:val="001A192E"/>
    <w:rsid w:val="001A1EBC"/>
    <w:rsid w:val="001A4E7F"/>
    <w:rsid w:val="001A7BA5"/>
    <w:rsid w:val="001B0DD5"/>
    <w:rsid w:val="001B1363"/>
    <w:rsid w:val="001B72D7"/>
    <w:rsid w:val="001B7D1F"/>
    <w:rsid w:val="001C0FD9"/>
    <w:rsid w:val="001C23F9"/>
    <w:rsid w:val="001C3A83"/>
    <w:rsid w:val="001C764A"/>
    <w:rsid w:val="001D1CE1"/>
    <w:rsid w:val="001E08BF"/>
    <w:rsid w:val="001E1E4F"/>
    <w:rsid w:val="001E421F"/>
    <w:rsid w:val="001E6710"/>
    <w:rsid w:val="002001C8"/>
    <w:rsid w:val="002022DD"/>
    <w:rsid w:val="00204481"/>
    <w:rsid w:val="00204AF7"/>
    <w:rsid w:val="00204BDB"/>
    <w:rsid w:val="002072E4"/>
    <w:rsid w:val="002179FF"/>
    <w:rsid w:val="00222704"/>
    <w:rsid w:val="00224913"/>
    <w:rsid w:val="00230D53"/>
    <w:rsid w:val="002311D1"/>
    <w:rsid w:val="00240E52"/>
    <w:rsid w:val="00241221"/>
    <w:rsid w:val="00241578"/>
    <w:rsid w:val="0024172C"/>
    <w:rsid w:val="00241CB4"/>
    <w:rsid w:val="00242599"/>
    <w:rsid w:val="00243375"/>
    <w:rsid w:val="00243DF2"/>
    <w:rsid w:val="002454D4"/>
    <w:rsid w:val="0025346E"/>
    <w:rsid w:val="00256D31"/>
    <w:rsid w:val="00260114"/>
    <w:rsid w:val="00261FEA"/>
    <w:rsid w:val="00262F03"/>
    <w:rsid w:val="00263F3E"/>
    <w:rsid w:val="002700AC"/>
    <w:rsid w:val="00272ACA"/>
    <w:rsid w:val="00283903"/>
    <w:rsid w:val="00285E89"/>
    <w:rsid w:val="00297B73"/>
    <w:rsid w:val="002A0E6F"/>
    <w:rsid w:val="002A1946"/>
    <w:rsid w:val="002A62BB"/>
    <w:rsid w:val="002A63DD"/>
    <w:rsid w:val="002B02B2"/>
    <w:rsid w:val="002B0E30"/>
    <w:rsid w:val="002B3B35"/>
    <w:rsid w:val="002B4909"/>
    <w:rsid w:val="002C1011"/>
    <w:rsid w:val="002C55C2"/>
    <w:rsid w:val="002D5AF5"/>
    <w:rsid w:val="002D6DD1"/>
    <w:rsid w:val="002E023C"/>
    <w:rsid w:val="002E21C8"/>
    <w:rsid w:val="002E3C27"/>
    <w:rsid w:val="002F3885"/>
    <w:rsid w:val="002F3F0E"/>
    <w:rsid w:val="00302F9F"/>
    <w:rsid w:val="003058A7"/>
    <w:rsid w:val="00306301"/>
    <w:rsid w:val="00310184"/>
    <w:rsid w:val="003105D7"/>
    <w:rsid w:val="00313D72"/>
    <w:rsid w:val="0032033F"/>
    <w:rsid w:val="0032177B"/>
    <w:rsid w:val="00321802"/>
    <w:rsid w:val="00323B9B"/>
    <w:rsid w:val="00326D89"/>
    <w:rsid w:val="00333007"/>
    <w:rsid w:val="00333118"/>
    <w:rsid w:val="0033683A"/>
    <w:rsid w:val="0033746A"/>
    <w:rsid w:val="0033780F"/>
    <w:rsid w:val="00341FA3"/>
    <w:rsid w:val="00347C20"/>
    <w:rsid w:val="00347D03"/>
    <w:rsid w:val="003525C2"/>
    <w:rsid w:val="0035760A"/>
    <w:rsid w:val="0037523F"/>
    <w:rsid w:val="00376E82"/>
    <w:rsid w:val="003809F3"/>
    <w:rsid w:val="00386934"/>
    <w:rsid w:val="003909C9"/>
    <w:rsid w:val="00390A12"/>
    <w:rsid w:val="003916C4"/>
    <w:rsid w:val="003945C1"/>
    <w:rsid w:val="0039500A"/>
    <w:rsid w:val="00397CA2"/>
    <w:rsid w:val="003A09E6"/>
    <w:rsid w:val="003A3C1D"/>
    <w:rsid w:val="003B0F43"/>
    <w:rsid w:val="003B3F1E"/>
    <w:rsid w:val="003C0BA2"/>
    <w:rsid w:val="003C15D6"/>
    <w:rsid w:val="003C1AE9"/>
    <w:rsid w:val="003D0817"/>
    <w:rsid w:val="003D0D50"/>
    <w:rsid w:val="003D1F2F"/>
    <w:rsid w:val="003D4FE6"/>
    <w:rsid w:val="003D7722"/>
    <w:rsid w:val="003E7321"/>
    <w:rsid w:val="003F3A4B"/>
    <w:rsid w:val="0040054F"/>
    <w:rsid w:val="004012EB"/>
    <w:rsid w:val="00401932"/>
    <w:rsid w:val="00401AF8"/>
    <w:rsid w:val="00404BA6"/>
    <w:rsid w:val="00411F5E"/>
    <w:rsid w:val="00413EAF"/>
    <w:rsid w:val="00422251"/>
    <w:rsid w:val="00426088"/>
    <w:rsid w:val="00427C8C"/>
    <w:rsid w:val="0043017C"/>
    <w:rsid w:val="00433C9A"/>
    <w:rsid w:val="00456983"/>
    <w:rsid w:val="004570E3"/>
    <w:rsid w:val="00461548"/>
    <w:rsid w:val="004624B2"/>
    <w:rsid w:val="00462BC3"/>
    <w:rsid w:val="00463514"/>
    <w:rsid w:val="00467691"/>
    <w:rsid w:val="0047067E"/>
    <w:rsid w:val="00470B1B"/>
    <w:rsid w:val="004731A7"/>
    <w:rsid w:val="00475A0E"/>
    <w:rsid w:val="004814A3"/>
    <w:rsid w:val="00484803"/>
    <w:rsid w:val="00491889"/>
    <w:rsid w:val="0049533E"/>
    <w:rsid w:val="004A20D9"/>
    <w:rsid w:val="004A742A"/>
    <w:rsid w:val="004B1501"/>
    <w:rsid w:val="004B246D"/>
    <w:rsid w:val="004C7D4E"/>
    <w:rsid w:val="004D04C2"/>
    <w:rsid w:val="004D226D"/>
    <w:rsid w:val="004D2B01"/>
    <w:rsid w:val="004E29A3"/>
    <w:rsid w:val="004E3AED"/>
    <w:rsid w:val="004F0A06"/>
    <w:rsid w:val="004F5B75"/>
    <w:rsid w:val="00501FBC"/>
    <w:rsid w:val="00506888"/>
    <w:rsid w:val="005074B6"/>
    <w:rsid w:val="005120EE"/>
    <w:rsid w:val="005135C9"/>
    <w:rsid w:val="005148E3"/>
    <w:rsid w:val="00515DF2"/>
    <w:rsid w:val="00517AA4"/>
    <w:rsid w:val="00521970"/>
    <w:rsid w:val="00523E57"/>
    <w:rsid w:val="00532650"/>
    <w:rsid w:val="00537B23"/>
    <w:rsid w:val="005423B3"/>
    <w:rsid w:val="00545461"/>
    <w:rsid w:val="00545EBA"/>
    <w:rsid w:val="00551817"/>
    <w:rsid w:val="005578F7"/>
    <w:rsid w:val="00564E19"/>
    <w:rsid w:val="00565A76"/>
    <w:rsid w:val="00566163"/>
    <w:rsid w:val="00566338"/>
    <w:rsid w:val="0057151B"/>
    <w:rsid w:val="00580D8B"/>
    <w:rsid w:val="00584469"/>
    <w:rsid w:val="0058515F"/>
    <w:rsid w:val="00586492"/>
    <w:rsid w:val="00586662"/>
    <w:rsid w:val="00591DF9"/>
    <w:rsid w:val="0059317B"/>
    <w:rsid w:val="00594395"/>
    <w:rsid w:val="0059682F"/>
    <w:rsid w:val="005A14BD"/>
    <w:rsid w:val="005A25A4"/>
    <w:rsid w:val="005A59E0"/>
    <w:rsid w:val="005A7057"/>
    <w:rsid w:val="005A7315"/>
    <w:rsid w:val="005B007F"/>
    <w:rsid w:val="005B0EAC"/>
    <w:rsid w:val="005B74E4"/>
    <w:rsid w:val="005C08BB"/>
    <w:rsid w:val="005C0C34"/>
    <w:rsid w:val="005C4572"/>
    <w:rsid w:val="005C6B68"/>
    <w:rsid w:val="005C7781"/>
    <w:rsid w:val="005D1372"/>
    <w:rsid w:val="005D3052"/>
    <w:rsid w:val="005D4487"/>
    <w:rsid w:val="005E220B"/>
    <w:rsid w:val="005E3C13"/>
    <w:rsid w:val="005E6B57"/>
    <w:rsid w:val="005F32D2"/>
    <w:rsid w:val="005F3E86"/>
    <w:rsid w:val="005F480B"/>
    <w:rsid w:val="005F57C8"/>
    <w:rsid w:val="006006B4"/>
    <w:rsid w:val="00600D76"/>
    <w:rsid w:val="00603517"/>
    <w:rsid w:val="00611831"/>
    <w:rsid w:val="00611968"/>
    <w:rsid w:val="00620336"/>
    <w:rsid w:val="00623814"/>
    <w:rsid w:val="006271C0"/>
    <w:rsid w:val="006310E3"/>
    <w:rsid w:val="006316D2"/>
    <w:rsid w:val="00634FC2"/>
    <w:rsid w:val="0063606F"/>
    <w:rsid w:val="00637902"/>
    <w:rsid w:val="006407F4"/>
    <w:rsid w:val="006428D4"/>
    <w:rsid w:val="0064394A"/>
    <w:rsid w:val="00645564"/>
    <w:rsid w:val="00646DEE"/>
    <w:rsid w:val="00651DE6"/>
    <w:rsid w:val="00652349"/>
    <w:rsid w:val="00652A2E"/>
    <w:rsid w:val="0066202B"/>
    <w:rsid w:val="006633C3"/>
    <w:rsid w:val="00663CEB"/>
    <w:rsid w:val="00663CFA"/>
    <w:rsid w:val="0066505C"/>
    <w:rsid w:val="0066691D"/>
    <w:rsid w:val="006722AE"/>
    <w:rsid w:val="0067280E"/>
    <w:rsid w:val="0068567E"/>
    <w:rsid w:val="006865A3"/>
    <w:rsid w:val="00694723"/>
    <w:rsid w:val="006A2A5C"/>
    <w:rsid w:val="006A2B1E"/>
    <w:rsid w:val="006A5B52"/>
    <w:rsid w:val="006A6CB5"/>
    <w:rsid w:val="006A72F1"/>
    <w:rsid w:val="006B003B"/>
    <w:rsid w:val="006B099E"/>
    <w:rsid w:val="006B0AEC"/>
    <w:rsid w:val="006B14A2"/>
    <w:rsid w:val="006B2D91"/>
    <w:rsid w:val="006B2E8B"/>
    <w:rsid w:val="006B3125"/>
    <w:rsid w:val="006C35EE"/>
    <w:rsid w:val="006C581B"/>
    <w:rsid w:val="006C691D"/>
    <w:rsid w:val="006D0FE6"/>
    <w:rsid w:val="006D128D"/>
    <w:rsid w:val="006D38E7"/>
    <w:rsid w:val="006D4F25"/>
    <w:rsid w:val="006D7831"/>
    <w:rsid w:val="006E0B7D"/>
    <w:rsid w:val="006E0ED7"/>
    <w:rsid w:val="006E0F15"/>
    <w:rsid w:val="006E16DB"/>
    <w:rsid w:val="006E2831"/>
    <w:rsid w:val="006E3267"/>
    <w:rsid w:val="006E7AAE"/>
    <w:rsid w:val="006F5DAC"/>
    <w:rsid w:val="006F69B3"/>
    <w:rsid w:val="006F70E3"/>
    <w:rsid w:val="006F73A9"/>
    <w:rsid w:val="006F7D8E"/>
    <w:rsid w:val="0070055F"/>
    <w:rsid w:val="00710F53"/>
    <w:rsid w:val="00720B3A"/>
    <w:rsid w:val="00731252"/>
    <w:rsid w:val="00734491"/>
    <w:rsid w:val="0073628A"/>
    <w:rsid w:val="00736ED8"/>
    <w:rsid w:val="0074037F"/>
    <w:rsid w:val="0074403D"/>
    <w:rsid w:val="00747485"/>
    <w:rsid w:val="007517A3"/>
    <w:rsid w:val="007536B8"/>
    <w:rsid w:val="00762510"/>
    <w:rsid w:val="00764B05"/>
    <w:rsid w:val="00775605"/>
    <w:rsid w:val="0078319B"/>
    <w:rsid w:val="00786E54"/>
    <w:rsid w:val="007914DC"/>
    <w:rsid w:val="0079268B"/>
    <w:rsid w:val="007972A5"/>
    <w:rsid w:val="00797EEE"/>
    <w:rsid w:val="007A0C12"/>
    <w:rsid w:val="007A16AB"/>
    <w:rsid w:val="007A1C5D"/>
    <w:rsid w:val="007A2808"/>
    <w:rsid w:val="007A35F8"/>
    <w:rsid w:val="007A37C8"/>
    <w:rsid w:val="007A3BD1"/>
    <w:rsid w:val="007B2FFC"/>
    <w:rsid w:val="007B40FA"/>
    <w:rsid w:val="007B6046"/>
    <w:rsid w:val="007B649D"/>
    <w:rsid w:val="007C356A"/>
    <w:rsid w:val="007D1009"/>
    <w:rsid w:val="007D253C"/>
    <w:rsid w:val="007D2D93"/>
    <w:rsid w:val="007D6168"/>
    <w:rsid w:val="007D741F"/>
    <w:rsid w:val="007D7CD4"/>
    <w:rsid w:val="007E058F"/>
    <w:rsid w:val="007E0CF1"/>
    <w:rsid w:val="007E69CE"/>
    <w:rsid w:val="007F2197"/>
    <w:rsid w:val="007F2916"/>
    <w:rsid w:val="007F5910"/>
    <w:rsid w:val="007F7B1E"/>
    <w:rsid w:val="00804215"/>
    <w:rsid w:val="00806A77"/>
    <w:rsid w:val="0081128A"/>
    <w:rsid w:val="00811732"/>
    <w:rsid w:val="008148C7"/>
    <w:rsid w:val="00817192"/>
    <w:rsid w:val="008200EB"/>
    <w:rsid w:val="00820E65"/>
    <w:rsid w:val="0082298B"/>
    <w:rsid w:val="00822F0A"/>
    <w:rsid w:val="00827163"/>
    <w:rsid w:val="00832886"/>
    <w:rsid w:val="0083418D"/>
    <w:rsid w:val="00835719"/>
    <w:rsid w:val="00835D8C"/>
    <w:rsid w:val="00836857"/>
    <w:rsid w:val="0083795B"/>
    <w:rsid w:val="00844B88"/>
    <w:rsid w:val="00844CA9"/>
    <w:rsid w:val="00851AF1"/>
    <w:rsid w:val="00856DA5"/>
    <w:rsid w:val="00856F10"/>
    <w:rsid w:val="00857D2A"/>
    <w:rsid w:val="008605C6"/>
    <w:rsid w:val="00863144"/>
    <w:rsid w:val="00863BA9"/>
    <w:rsid w:val="0087265E"/>
    <w:rsid w:val="00872B8D"/>
    <w:rsid w:val="0087737D"/>
    <w:rsid w:val="00883BB3"/>
    <w:rsid w:val="00884713"/>
    <w:rsid w:val="00884893"/>
    <w:rsid w:val="00884A75"/>
    <w:rsid w:val="00891793"/>
    <w:rsid w:val="00892B23"/>
    <w:rsid w:val="00893EB4"/>
    <w:rsid w:val="00897ABC"/>
    <w:rsid w:val="00897D0B"/>
    <w:rsid w:val="008A4328"/>
    <w:rsid w:val="008B5CE6"/>
    <w:rsid w:val="008C3FDE"/>
    <w:rsid w:val="008C54BD"/>
    <w:rsid w:val="008C7800"/>
    <w:rsid w:val="008D11A1"/>
    <w:rsid w:val="008D1D43"/>
    <w:rsid w:val="008D347C"/>
    <w:rsid w:val="008D67B5"/>
    <w:rsid w:val="008E36E8"/>
    <w:rsid w:val="008E4119"/>
    <w:rsid w:val="008F083C"/>
    <w:rsid w:val="008F293D"/>
    <w:rsid w:val="008F3C8A"/>
    <w:rsid w:val="00901F24"/>
    <w:rsid w:val="009032B9"/>
    <w:rsid w:val="00906F7D"/>
    <w:rsid w:val="00914221"/>
    <w:rsid w:val="0091524C"/>
    <w:rsid w:val="0091624B"/>
    <w:rsid w:val="00916B48"/>
    <w:rsid w:val="00916F74"/>
    <w:rsid w:val="009202D5"/>
    <w:rsid w:val="009246AB"/>
    <w:rsid w:val="00924B70"/>
    <w:rsid w:val="009253B1"/>
    <w:rsid w:val="00926969"/>
    <w:rsid w:val="00931DD9"/>
    <w:rsid w:val="00942F35"/>
    <w:rsid w:val="00943F45"/>
    <w:rsid w:val="0094414D"/>
    <w:rsid w:val="00947CB1"/>
    <w:rsid w:val="009503D0"/>
    <w:rsid w:val="00951B82"/>
    <w:rsid w:val="00954151"/>
    <w:rsid w:val="00954700"/>
    <w:rsid w:val="00955E35"/>
    <w:rsid w:val="009608C1"/>
    <w:rsid w:val="00962937"/>
    <w:rsid w:val="0096441A"/>
    <w:rsid w:val="00971550"/>
    <w:rsid w:val="00971DE6"/>
    <w:rsid w:val="00972632"/>
    <w:rsid w:val="0098388B"/>
    <w:rsid w:val="00986C41"/>
    <w:rsid w:val="0099031A"/>
    <w:rsid w:val="009926AA"/>
    <w:rsid w:val="00997B06"/>
    <w:rsid w:val="009A2B51"/>
    <w:rsid w:val="009A3DCA"/>
    <w:rsid w:val="009A6224"/>
    <w:rsid w:val="009A6E78"/>
    <w:rsid w:val="009B4095"/>
    <w:rsid w:val="009B4435"/>
    <w:rsid w:val="009B707B"/>
    <w:rsid w:val="009B7CF7"/>
    <w:rsid w:val="009C0F0E"/>
    <w:rsid w:val="009C15EB"/>
    <w:rsid w:val="009C16C9"/>
    <w:rsid w:val="009C3AEE"/>
    <w:rsid w:val="009D7C59"/>
    <w:rsid w:val="009E0D6F"/>
    <w:rsid w:val="009E0EAC"/>
    <w:rsid w:val="009E490B"/>
    <w:rsid w:val="009F13A7"/>
    <w:rsid w:val="009F46ED"/>
    <w:rsid w:val="009F575B"/>
    <w:rsid w:val="00A012EC"/>
    <w:rsid w:val="00A03809"/>
    <w:rsid w:val="00A05D23"/>
    <w:rsid w:val="00A0685F"/>
    <w:rsid w:val="00A24699"/>
    <w:rsid w:val="00A315F5"/>
    <w:rsid w:val="00A32A91"/>
    <w:rsid w:val="00A32BE0"/>
    <w:rsid w:val="00A35425"/>
    <w:rsid w:val="00A4473A"/>
    <w:rsid w:val="00A46221"/>
    <w:rsid w:val="00A47465"/>
    <w:rsid w:val="00A55635"/>
    <w:rsid w:val="00A55CE0"/>
    <w:rsid w:val="00A56FD2"/>
    <w:rsid w:val="00A6208A"/>
    <w:rsid w:val="00A62720"/>
    <w:rsid w:val="00A7345F"/>
    <w:rsid w:val="00A74B31"/>
    <w:rsid w:val="00A8438D"/>
    <w:rsid w:val="00A85E2B"/>
    <w:rsid w:val="00A9147F"/>
    <w:rsid w:val="00A91961"/>
    <w:rsid w:val="00A943D9"/>
    <w:rsid w:val="00AA2411"/>
    <w:rsid w:val="00AA56BA"/>
    <w:rsid w:val="00AB1C72"/>
    <w:rsid w:val="00AB505E"/>
    <w:rsid w:val="00AB5723"/>
    <w:rsid w:val="00AB5D3C"/>
    <w:rsid w:val="00AC0F34"/>
    <w:rsid w:val="00AC2C3E"/>
    <w:rsid w:val="00AC2C8C"/>
    <w:rsid w:val="00AC2F96"/>
    <w:rsid w:val="00AD247F"/>
    <w:rsid w:val="00AD2D33"/>
    <w:rsid w:val="00AD635A"/>
    <w:rsid w:val="00AE31CC"/>
    <w:rsid w:val="00AE43BD"/>
    <w:rsid w:val="00AE68B6"/>
    <w:rsid w:val="00B02A1E"/>
    <w:rsid w:val="00B06342"/>
    <w:rsid w:val="00B0669E"/>
    <w:rsid w:val="00B10373"/>
    <w:rsid w:val="00B10B04"/>
    <w:rsid w:val="00B21840"/>
    <w:rsid w:val="00B24DC2"/>
    <w:rsid w:val="00B26F50"/>
    <w:rsid w:val="00B27083"/>
    <w:rsid w:val="00B27180"/>
    <w:rsid w:val="00B307C8"/>
    <w:rsid w:val="00B34663"/>
    <w:rsid w:val="00B34DD0"/>
    <w:rsid w:val="00B41766"/>
    <w:rsid w:val="00B42899"/>
    <w:rsid w:val="00B443EC"/>
    <w:rsid w:val="00B55BAE"/>
    <w:rsid w:val="00B57736"/>
    <w:rsid w:val="00B613C3"/>
    <w:rsid w:val="00B61643"/>
    <w:rsid w:val="00B64F05"/>
    <w:rsid w:val="00B67575"/>
    <w:rsid w:val="00B67762"/>
    <w:rsid w:val="00B729A8"/>
    <w:rsid w:val="00B75188"/>
    <w:rsid w:val="00B825C0"/>
    <w:rsid w:val="00B92615"/>
    <w:rsid w:val="00B952E4"/>
    <w:rsid w:val="00BA016D"/>
    <w:rsid w:val="00BA12CD"/>
    <w:rsid w:val="00BA3818"/>
    <w:rsid w:val="00BA4F10"/>
    <w:rsid w:val="00BA6EED"/>
    <w:rsid w:val="00BA7324"/>
    <w:rsid w:val="00BB3DA2"/>
    <w:rsid w:val="00BC23CF"/>
    <w:rsid w:val="00BC351F"/>
    <w:rsid w:val="00BC54B5"/>
    <w:rsid w:val="00BC7119"/>
    <w:rsid w:val="00BD2CB1"/>
    <w:rsid w:val="00BE2737"/>
    <w:rsid w:val="00BE4194"/>
    <w:rsid w:val="00BE5042"/>
    <w:rsid w:val="00BE7ACA"/>
    <w:rsid w:val="00BE7BD2"/>
    <w:rsid w:val="00BF073A"/>
    <w:rsid w:val="00BF20E2"/>
    <w:rsid w:val="00BF2C1D"/>
    <w:rsid w:val="00BF41CB"/>
    <w:rsid w:val="00BF7157"/>
    <w:rsid w:val="00C01504"/>
    <w:rsid w:val="00C0173B"/>
    <w:rsid w:val="00C02DCB"/>
    <w:rsid w:val="00C03000"/>
    <w:rsid w:val="00C038C9"/>
    <w:rsid w:val="00C058F0"/>
    <w:rsid w:val="00C064CD"/>
    <w:rsid w:val="00C1025A"/>
    <w:rsid w:val="00C125DF"/>
    <w:rsid w:val="00C14855"/>
    <w:rsid w:val="00C170C9"/>
    <w:rsid w:val="00C17FC3"/>
    <w:rsid w:val="00C2096E"/>
    <w:rsid w:val="00C222D0"/>
    <w:rsid w:val="00C3508B"/>
    <w:rsid w:val="00C44A0F"/>
    <w:rsid w:val="00C45516"/>
    <w:rsid w:val="00C52D31"/>
    <w:rsid w:val="00C54652"/>
    <w:rsid w:val="00C556B3"/>
    <w:rsid w:val="00C576EF"/>
    <w:rsid w:val="00C63CE5"/>
    <w:rsid w:val="00C7043D"/>
    <w:rsid w:val="00C70959"/>
    <w:rsid w:val="00C73272"/>
    <w:rsid w:val="00C73ADB"/>
    <w:rsid w:val="00C74436"/>
    <w:rsid w:val="00C75327"/>
    <w:rsid w:val="00C77F43"/>
    <w:rsid w:val="00C80D3D"/>
    <w:rsid w:val="00C80E1B"/>
    <w:rsid w:val="00C8476B"/>
    <w:rsid w:val="00C84C54"/>
    <w:rsid w:val="00C8547D"/>
    <w:rsid w:val="00C94B56"/>
    <w:rsid w:val="00C952FC"/>
    <w:rsid w:val="00C964D5"/>
    <w:rsid w:val="00CA0D34"/>
    <w:rsid w:val="00CA1CA6"/>
    <w:rsid w:val="00CA2AD2"/>
    <w:rsid w:val="00CA5682"/>
    <w:rsid w:val="00CB20EA"/>
    <w:rsid w:val="00CB622D"/>
    <w:rsid w:val="00CC0420"/>
    <w:rsid w:val="00CC0E49"/>
    <w:rsid w:val="00CC3466"/>
    <w:rsid w:val="00CC4088"/>
    <w:rsid w:val="00CC457D"/>
    <w:rsid w:val="00CC5166"/>
    <w:rsid w:val="00CC59C6"/>
    <w:rsid w:val="00CD2344"/>
    <w:rsid w:val="00CE2A85"/>
    <w:rsid w:val="00CE6CD0"/>
    <w:rsid w:val="00CF1F2B"/>
    <w:rsid w:val="00CF5185"/>
    <w:rsid w:val="00CF538C"/>
    <w:rsid w:val="00D008E9"/>
    <w:rsid w:val="00D03118"/>
    <w:rsid w:val="00D04064"/>
    <w:rsid w:val="00D042F8"/>
    <w:rsid w:val="00D050D4"/>
    <w:rsid w:val="00D06B90"/>
    <w:rsid w:val="00D1054D"/>
    <w:rsid w:val="00D119BD"/>
    <w:rsid w:val="00D124CA"/>
    <w:rsid w:val="00D1561F"/>
    <w:rsid w:val="00D174A2"/>
    <w:rsid w:val="00D17E9D"/>
    <w:rsid w:val="00D26E6B"/>
    <w:rsid w:val="00D31C94"/>
    <w:rsid w:val="00D3451E"/>
    <w:rsid w:val="00D36C80"/>
    <w:rsid w:val="00D37856"/>
    <w:rsid w:val="00D528D1"/>
    <w:rsid w:val="00D531D1"/>
    <w:rsid w:val="00D55D1F"/>
    <w:rsid w:val="00D57219"/>
    <w:rsid w:val="00D6389C"/>
    <w:rsid w:val="00D64399"/>
    <w:rsid w:val="00D71629"/>
    <w:rsid w:val="00D72B21"/>
    <w:rsid w:val="00D73A0D"/>
    <w:rsid w:val="00D778A0"/>
    <w:rsid w:val="00D77B45"/>
    <w:rsid w:val="00D86B46"/>
    <w:rsid w:val="00D90031"/>
    <w:rsid w:val="00D923F8"/>
    <w:rsid w:val="00D94675"/>
    <w:rsid w:val="00D9481A"/>
    <w:rsid w:val="00D95C5C"/>
    <w:rsid w:val="00D95EEF"/>
    <w:rsid w:val="00D96DA5"/>
    <w:rsid w:val="00D97EC2"/>
    <w:rsid w:val="00DA6DBC"/>
    <w:rsid w:val="00DB0542"/>
    <w:rsid w:val="00DB2942"/>
    <w:rsid w:val="00DB55AA"/>
    <w:rsid w:val="00DC4E8B"/>
    <w:rsid w:val="00DD38E2"/>
    <w:rsid w:val="00DE3D18"/>
    <w:rsid w:val="00DE69D6"/>
    <w:rsid w:val="00DF036B"/>
    <w:rsid w:val="00DF123E"/>
    <w:rsid w:val="00DF22F3"/>
    <w:rsid w:val="00DF4D01"/>
    <w:rsid w:val="00DF5D04"/>
    <w:rsid w:val="00E005B8"/>
    <w:rsid w:val="00E00F36"/>
    <w:rsid w:val="00E11412"/>
    <w:rsid w:val="00E1397A"/>
    <w:rsid w:val="00E213CE"/>
    <w:rsid w:val="00E240E8"/>
    <w:rsid w:val="00E25202"/>
    <w:rsid w:val="00E304AB"/>
    <w:rsid w:val="00E31569"/>
    <w:rsid w:val="00E31EE7"/>
    <w:rsid w:val="00E340DF"/>
    <w:rsid w:val="00E34F17"/>
    <w:rsid w:val="00E40D2D"/>
    <w:rsid w:val="00E46DBA"/>
    <w:rsid w:val="00E50595"/>
    <w:rsid w:val="00E517C7"/>
    <w:rsid w:val="00E51AA5"/>
    <w:rsid w:val="00E52781"/>
    <w:rsid w:val="00E550C2"/>
    <w:rsid w:val="00E553E0"/>
    <w:rsid w:val="00E55CD6"/>
    <w:rsid w:val="00E56FF0"/>
    <w:rsid w:val="00E61EF6"/>
    <w:rsid w:val="00E623BD"/>
    <w:rsid w:val="00E71B4A"/>
    <w:rsid w:val="00E73C0C"/>
    <w:rsid w:val="00E73FE4"/>
    <w:rsid w:val="00E874B2"/>
    <w:rsid w:val="00E97473"/>
    <w:rsid w:val="00EA1B54"/>
    <w:rsid w:val="00EA5B76"/>
    <w:rsid w:val="00EA75D6"/>
    <w:rsid w:val="00EA7E42"/>
    <w:rsid w:val="00EB028C"/>
    <w:rsid w:val="00EB4A48"/>
    <w:rsid w:val="00EB4D35"/>
    <w:rsid w:val="00EC39D7"/>
    <w:rsid w:val="00EC3DE1"/>
    <w:rsid w:val="00EC5F03"/>
    <w:rsid w:val="00EE1E03"/>
    <w:rsid w:val="00EE529C"/>
    <w:rsid w:val="00EE5A4D"/>
    <w:rsid w:val="00EE6ABE"/>
    <w:rsid w:val="00EF343C"/>
    <w:rsid w:val="00EF5E3F"/>
    <w:rsid w:val="00EF6020"/>
    <w:rsid w:val="00F011D7"/>
    <w:rsid w:val="00F07C91"/>
    <w:rsid w:val="00F10315"/>
    <w:rsid w:val="00F107D3"/>
    <w:rsid w:val="00F1203E"/>
    <w:rsid w:val="00F14E62"/>
    <w:rsid w:val="00F15916"/>
    <w:rsid w:val="00F15B79"/>
    <w:rsid w:val="00F16BB1"/>
    <w:rsid w:val="00F25009"/>
    <w:rsid w:val="00F272D2"/>
    <w:rsid w:val="00F40BC6"/>
    <w:rsid w:val="00F41515"/>
    <w:rsid w:val="00F41592"/>
    <w:rsid w:val="00F42B28"/>
    <w:rsid w:val="00F4485B"/>
    <w:rsid w:val="00F5003B"/>
    <w:rsid w:val="00F51CB2"/>
    <w:rsid w:val="00F5261A"/>
    <w:rsid w:val="00F55122"/>
    <w:rsid w:val="00F60345"/>
    <w:rsid w:val="00F64536"/>
    <w:rsid w:val="00F67397"/>
    <w:rsid w:val="00F70A99"/>
    <w:rsid w:val="00F73EF8"/>
    <w:rsid w:val="00F82663"/>
    <w:rsid w:val="00F828C8"/>
    <w:rsid w:val="00F90A2F"/>
    <w:rsid w:val="00F93214"/>
    <w:rsid w:val="00F94A62"/>
    <w:rsid w:val="00F96E3B"/>
    <w:rsid w:val="00FA0D9D"/>
    <w:rsid w:val="00FA3E9B"/>
    <w:rsid w:val="00FA6D2F"/>
    <w:rsid w:val="00FB1180"/>
    <w:rsid w:val="00FB47C0"/>
    <w:rsid w:val="00FB6C87"/>
    <w:rsid w:val="00FD5274"/>
    <w:rsid w:val="00FD581E"/>
    <w:rsid w:val="00FD6E59"/>
    <w:rsid w:val="00FE6A51"/>
    <w:rsid w:val="00FE739E"/>
    <w:rsid w:val="00FF083C"/>
    <w:rsid w:val="00FF34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E2357"/>
  <w15:chartTrackingRefBased/>
  <w15:docId w15:val="{0BB78DC6-9141-4F81-AD0A-E619295F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75B"/>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qFormat/>
    <w:rsid w:val="009F575B"/>
    <w:rPr>
      <w:b/>
      <w:bCs/>
    </w:rPr>
  </w:style>
  <w:style w:type="table" w:styleId="Reetkatablice">
    <w:name w:val="Table Grid"/>
    <w:basedOn w:val="Obinatablica"/>
    <w:rsid w:val="009F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E46DBA"/>
    <w:rPr>
      <w:rFonts w:ascii="Segoe UI" w:hAnsi="Segoe UI" w:cs="Segoe UI"/>
      <w:sz w:val="18"/>
      <w:szCs w:val="18"/>
    </w:rPr>
  </w:style>
  <w:style w:type="character" w:customStyle="1" w:styleId="TekstbaloniaChar">
    <w:name w:val="Tekst balončića Char"/>
    <w:link w:val="Tekstbalonia"/>
    <w:rsid w:val="00E46DBA"/>
    <w:rPr>
      <w:rFonts w:ascii="Segoe UI" w:hAnsi="Segoe UI" w:cs="Segoe UI"/>
      <w:sz w:val="18"/>
      <w:szCs w:val="18"/>
    </w:rPr>
  </w:style>
  <w:style w:type="paragraph" w:styleId="Zaglavlje">
    <w:name w:val="header"/>
    <w:basedOn w:val="Normal"/>
    <w:link w:val="ZaglavljeChar"/>
    <w:rsid w:val="00DC4E8B"/>
    <w:pPr>
      <w:tabs>
        <w:tab w:val="center" w:pos="4536"/>
        <w:tab w:val="right" w:pos="9072"/>
      </w:tabs>
    </w:pPr>
  </w:style>
  <w:style w:type="character" w:customStyle="1" w:styleId="ZaglavljeChar">
    <w:name w:val="Zaglavlje Char"/>
    <w:link w:val="Zaglavlje"/>
    <w:rsid w:val="00DC4E8B"/>
    <w:rPr>
      <w:sz w:val="24"/>
      <w:szCs w:val="24"/>
    </w:rPr>
  </w:style>
  <w:style w:type="paragraph" w:styleId="Podnoje">
    <w:name w:val="footer"/>
    <w:basedOn w:val="Normal"/>
    <w:link w:val="PodnojeChar"/>
    <w:uiPriority w:val="99"/>
    <w:rsid w:val="00DC4E8B"/>
    <w:pPr>
      <w:tabs>
        <w:tab w:val="center" w:pos="4536"/>
        <w:tab w:val="right" w:pos="9072"/>
      </w:tabs>
    </w:pPr>
  </w:style>
  <w:style w:type="character" w:customStyle="1" w:styleId="PodnojeChar">
    <w:name w:val="Podnožje Char"/>
    <w:link w:val="Podnoje"/>
    <w:uiPriority w:val="99"/>
    <w:rsid w:val="00DC4E8B"/>
    <w:rPr>
      <w:sz w:val="24"/>
      <w:szCs w:val="24"/>
    </w:rPr>
  </w:style>
  <w:style w:type="paragraph" w:customStyle="1" w:styleId="Textbody">
    <w:name w:val="Text body"/>
    <w:basedOn w:val="Normal"/>
    <w:rsid w:val="00AD247F"/>
    <w:pPr>
      <w:suppressAutoHyphens/>
      <w:autoSpaceDN w:val="0"/>
      <w:spacing w:after="120"/>
      <w:textAlignment w:val="baseline"/>
    </w:pPr>
    <w:rPr>
      <w:kern w:val="3"/>
    </w:rPr>
  </w:style>
  <w:style w:type="paragraph" w:customStyle="1" w:styleId="Standard">
    <w:name w:val="Standard"/>
    <w:rsid w:val="00AD247F"/>
    <w:pPr>
      <w:suppressAutoHyphens/>
      <w:autoSpaceDN w:val="0"/>
      <w:textAlignment w:val="baseline"/>
    </w:pPr>
    <w:rPr>
      <w:kern w:val="3"/>
      <w:sz w:val="24"/>
      <w:szCs w:val="24"/>
    </w:rPr>
  </w:style>
  <w:style w:type="paragraph" w:styleId="Odlomakpopisa">
    <w:name w:val="List Paragraph"/>
    <w:basedOn w:val="Standard"/>
    <w:rsid w:val="00AD247F"/>
    <w:pPr>
      <w:spacing w:after="160" w:line="244" w:lineRule="auto"/>
      <w:ind w:left="720"/>
    </w:pPr>
    <w:rPr>
      <w:rFonts w:ascii="Calibri" w:hAnsi="Calibri" w:cs="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6431-E69B-4EA3-9A14-66E847E4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7513</Words>
  <Characters>46489</Characters>
  <Application>Microsoft Office Word</Application>
  <DocSecurity>0</DocSecurity>
  <Lines>387</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RAZDJEL:</vt:lpstr>
      <vt:lpstr>RAZDJEL:</vt:lpstr>
    </vt:vector>
  </TitlesOfParts>
  <Company>Splitsko Dalmatinska županija</Company>
  <LinksUpToDate>false</LinksUpToDate>
  <CharactersWithSpaces>53895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RAZDJEL:</dc:title>
  <dc:subject/>
  <dc:creator>nincevica</dc:creator>
  <cp:keywords/>
  <cp:lastModifiedBy>Korisnik</cp:lastModifiedBy>
  <cp:revision>2</cp:revision>
  <cp:lastPrinted>2025-03-31T12:39:00Z</cp:lastPrinted>
  <dcterms:created xsi:type="dcterms:W3CDTF">2025-03-31T12:39:00Z</dcterms:created>
  <dcterms:modified xsi:type="dcterms:W3CDTF">2025-03-31T12:39:00Z</dcterms:modified>
</cp:coreProperties>
</file>